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3F8041" w14:textId="6BBCDA2D" w:rsidR="00CB3ECD" w:rsidRPr="0031785F" w:rsidRDefault="00CA71FA" w:rsidP="00CA71FA">
      <w:pPr>
        <w:pStyle w:val="Heading4"/>
        <w:rPr>
          <w:sz w:val="36"/>
          <w:szCs w:val="36"/>
        </w:rPr>
      </w:pPr>
      <w:r w:rsidRPr="0031785F">
        <w:t xml:space="preserve">                                                     </w:t>
      </w:r>
    </w:p>
    <w:p w14:paraId="242ACD70" w14:textId="150D3798" w:rsidR="00CA71FA" w:rsidRPr="0031785F" w:rsidRDefault="00CA71FA" w:rsidP="00CA71FA">
      <w:pPr>
        <w:rPr>
          <w:rFonts w:asciiTheme="majorHAnsi" w:hAnsiTheme="majorHAnsi"/>
        </w:rPr>
      </w:pPr>
    </w:p>
    <w:p w14:paraId="371A87AE" w14:textId="7C4839BA" w:rsidR="00CA71FA" w:rsidRPr="0031785F" w:rsidRDefault="00CA71FA" w:rsidP="00CA71FA">
      <w:pPr>
        <w:rPr>
          <w:rFonts w:asciiTheme="majorHAnsi" w:hAnsiTheme="majorHAnsi"/>
        </w:rPr>
      </w:pPr>
    </w:p>
    <w:p w14:paraId="566F7CD0" w14:textId="04DF3CA5" w:rsidR="0031785F" w:rsidRPr="0031785F" w:rsidRDefault="00477A72" w:rsidP="0031785F">
      <w:pPr>
        <w:jc w:val="center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color w:val="BE830E" w:themeColor="accent1"/>
          <w:sz w:val="36"/>
          <w:szCs w:val="36"/>
        </w:rPr>
        <w:t>School Response to Panel Report</w:t>
      </w:r>
    </w:p>
    <w:p w14:paraId="0E142B2E" w14:textId="266744F2" w:rsidR="0031785F" w:rsidRPr="0031785F" w:rsidRDefault="00477A72" w:rsidP="0031785F">
      <w:pPr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School Name</w:t>
      </w:r>
    </w:p>
    <w:p w14:paraId="059D91E6" w14:textId="0E5F11C6" w:rsidR="0031785F" w:rsidRPr="00012FA0" w:rsidRDefault="0031785F" w:rsidP="0031785F">
      <w:pPr>
        <w:rPr>
          <w:rFonts w:asciiTheme="majorHAnsi" w:hAnsiTheme="majorHAnsi"/>
          <w:color w:val="000000" w:themeColor="text1"/>
          <w:sz w:val="22"/>
        </w:rPr>
      </w:pPr>
    </w:p>
    <w:sdt>
      <w:sdtPr>
        <w:rPr>
          <w:rFonts w:asciiTheme="minorHAnsi" w:eastAsiaTheme="minorHAnsi" w:hAnsiTheme="minorHAnsi" w:cstheme="minorBidi"/>
          <w:color w:val="auto"/>
          <w:sz w:val="24"/>
          <w:szCs w:val="24"/>
        </w:rPr>
        <w:id w:val="-1995941420"/>
        <w:docPartObj>
          <w:docPartGallery w:val="Table of Contents"/>
          <w:docPartUnique/>
        </w:docPartObj>
      </w:sdtPr>
      <w:sdtEndPr>
        <w:rPr>
          <w:b/>
          <w:bCs/>
          <w:noProof/>
          <w:sz w:val="20"/>
          <w:szCs w:val="20"/>
        </w:rPr>
      </w:sdtEndPr>
      <w:sdtContent>
        <w:p w14:paraId="11393946" w14:textId="409A0C68" w:rsidR="0047564A" w:rsidRDefault="0047564A" w:rsidP="0047564A">
          <w:pPr>
            <w:pStyle w:val="TOCHeading"/>
            <w:rPr>
              <w:b/>
              <w:color w:val="BE830E" w:themeColor="accent1"/>
              <w:sz w:val="28"/>
              <w:szCs w:val="28"/>
            </w:rPr>
          </w:pPr>
          <w:r w:rsidRPr="00012FA0">
            <w:rPr>
              <w:b/>
              <w:color w:val="BE830E" w:themeColor="accent1"/>
              <w:sz w:val="28"/>
              <w:szCs w:val="28"/>
            </w:rPr>
            <w:t>Contents</w:t>
          </w:r>
        </w:p>
        <w:p w14:paraId="70DAD38F" w14:textId="77777777" w:rsidR="00D340B9" w:rsidRPr="00D340B9" w:rsidRDefault="00D340B9" w:rsidP="00D340B9"/>
        <w:p w14:paraId="0CCEA115" w14:textId="660BF672" w:rsidR="00477A72" w:rsidRPr="00477A72" w:rsidRDefault="0047564A">
          <w:pPr>
            <w:pStyle w:val="TOC2"/>
            <w:tabs>
              <w:tab w:val="right" w:leader="dot" w:pos="8885"/>
            </w:tabs>
            <w:rPr>
              <w:rFonts w:eastAsiaTheme="minorEastAsia"/>
              <w:noProof/>
              <w:color w:val="BE830E" w:themeColor="accent1"/>
              <w:sz w:val="18"/>
              <w:szCs w:val="22"/>
              <w:lang w:eastAsia="en-AU"/>
            </w:rPr>
          </w:pPr>
          <w:r w:rsidRPr="00012FA0">
            <w:rPr>
              <w:sz w:val="20"/>
              <w:szCs w:val="20"/>
            </w:rPr>
            <w:fldChar w:fldCharType="begin"/>
          </w:r>
          <w:r w:rsidRPr="00012FA0">
            <w:rPr>
              <w:sz w:val="20"/>
              <w:szCs w:val="20"/>
            </w:rPr>
            <w:instrText xml:space="preserve"> TOC \o "1-3" \h \z \u </w:instrText>
          </w:r>
          <w:r w:rsidRPr="00012FA0">
            <w:rPr>
              <w:sz w:val="20"/>
              <w:szCs w:val="20"/>
            </w:rPr>
            <w:fldChar w:fldCharType="separate"/>
          </w:r>
          <w:hyperlink w:anchor="_Toc117503758" w:history="1">
            <w:r w:rsidR="00477A72" w:rsidRPr="00477A72">
              <w:rPr>
                <w:rStyle w:val="Hyperlink"/>
                <w:b/>
                <w:noProof/>
                <w:color w:val="BE830E" w:themeColor="accent1"/>
                <w:sz w:val="20"/>
              </w:rPr>
              <w:t>Panel Members</w:t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tab/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fldChar w:fldCharType="begin"/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instrText xml:space="preserve"> PAGEREF _Toc117503758 \h </w:instrText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fldChar w:fldCharType="separate"/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t>2</w:t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fldChar w:fldCharType="end"/>
            </w:r>
          </w:hyperlink>
        </w:p>
        <w:p w14:paraId="6E066503" w14:textId="0E460BD0" w:rsidR="00477A72" w:rsidRPr="00477A72" w:rsidRDefault="00216D9A">
          <w:pPr>
            <w:pStyle w:val="TOC2"/>
            <w:tabs>
              <w:tab w:val="right" w:leader="dot" w:pos="8885"/>
            </w:tabs>
            <w:rPr>
              <w:rFonts w:eastAsiaTheme="minorEastAsia"/>
              <w:noProof/>
              <w:color w:val="BE830E" w:themeColor="accent1"/>
              <w:sz w:val="18"/>
              <w:szCs w:val="22"/>
              <w:lang w:eastAsia="en-AU"/>
            </w:rPr>
          </w:pPr>
          <w:hyperlink w:anchor="_Toc117503759" w:history="1">
            <w:r w:rsidR="00477A72" w:rsidRPr="00477A72">
              <w:rPr>
                <w:rStyle w:val="Hyperlink"/>
                <w:b/>
                <w:noProof/>
                <w:color w:val="BE830E" w:themeColor="accent1"/>
                <w:sz w:val="20"/>
              </w:rPr>
              <w:t>School’s Overall Assessment</w:t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tab/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fldChar w:fldCharType="begin"/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instrText xml:space="preserve"> PAGEREF _Toc117503759 \h </w:instrText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fldChar w:fldCharType="separate"/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t>2</w:t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fldChar w:fldCharType="end"/>
            </w:r>
          </w:hyperlink>
        </w:p>
        <w:p w14:paraId="065E21C0" w14:textId="67C025B2" w:rsidR="00477A72" w:rsidRPr="00477A72" w:rsidRDefault="00216D9A">
          <w:pPr>
            <w:pStyle w:val="TOC2"/>
            <w:tabs>
              <w:tab w:val="left" w:pos="660"/>
              <w:tab w:val="right" w:leader="dot" w:pos="8885"/>
            </w:tabs>
            <w:rPr>
              <w:rFonts w:eastAsiaTheme="minorEastAsia"/>
              <w:noProof/>
              <w:color w:val="BE830E" w:themeColor="accent1"/>
              <w:sz w:val="18"/>
              <w:szCs w:val="22"/>
              <w:lang w:eastAsia="en-AU"/>
            </w:rPr>
          </w:pPr>
          <w:hyperlink w:anchor="_Toc117503760" w:history="1">
            <w:r w:rsidR="00477A72" w:rsidRPr="00477A72">
              <w:rPr>
                <w:rStyle w:val="Hyperlink"/>
                <w:b/>
                <w:noProof/>
                <w:color w:val="BE830E" w:themeColor="accent1"/>
                <w:sz w:val="20"/>
              </w:rPr>
              <w:t>1.</w:t>
            </w:r>
            <w:r w:rsidR="00477A72" w:rsidRPr="00477A72">
              <w:rPr>
                <w:rFonts w:eastAsiaTheme="minorEastAsia"/>
                <w:noProof/>
                <w:color w:val="BE830E" w:themeColor="accent1"/>
                <w:sz w:val="18"/>
                <w:szCs w:val="22"/>
                <w:lang w:eastAsia="en-AU"/>
              </w:rPr>
              <w:tab/>
            </w:r>
            <w:r w:rsidR="00477A72" w:rsidRPr="00477A72">
              <w:rPr>
                <w:rStyle w:val="Hyperlink"/>
                <w:b/>
                <w:noProof/>
                <w:color w:val="BE830E" w:themeColor="accent1"/>
                <w:sz w:val="20"/>
              </w:rPr>
              <w:t>ANU Strategic Goal: Strengthening our national mission and meeting our unique national responsibilities</w:t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tab/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fldChar w:fldCharType="begin"/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instrText xml:space="preserve"> PAGEREF _Toc117503760 \h </w:instrText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fldChar w:fldCharType="separate"/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t>2</w:t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fldChar w:fldCharType="end"/>
            </w:r>
          </w:hyperlink>
        </w:p>
        <w:p w14:paraId="64416763" w14:textId="309ADDCE" w:rsidR="00477A72" w:rsidRPr="00477A72" w:rsidRDefault="00216D9A">
          <w:pPr>
            <w:pStyle w:val="TOC2"/>
            <w:tabs>
              <w:tab w:val="left" w:pos="660"/>
              <w:tab w:val="right" w:leader="dot" w:pos="8885"/>
            </w:tabs>
            <w:rPr>
              <w:rFonts w:eastAsiaTheme="minorEastAsia"/>
              <w:noProof/>
              <w:color w:val="BE830E" w:themeColor="accent1"/>
              <w:sz w:val="18"/>
              <w:szCs w:val="22"/>
              <w:lang w:eastAsia="en-AU"/>
            </w:rPr>
          </w:pPr>
          <w:hyperlink w:anchor="_Toc117503761" w:history="1">
            <w:r w:rsidR="00477A72" w:rsidRPr="00477A72">
              <w:rPr>
                <w:rStyle w:val="Hyperlink"/>
                <w:b/>
                <w:noProof/>
                <w:color w:val="BE830E" w:themeColor="accent1"/>
                <w:sz w:val="20"/>
              </w:rPr>
              <w:t>2.</w:t>
            </w:r>
            <w:r w:rsidR="00477A72" w:rsidRPr="00477A72">
              <w:rPr>
                <w:rFonts w:eastAsiaTheme="minorEastAsia"/>
                <w:noProof/>
                <w:color w:val="BE830E" w:themeColor="accent1"/>
                <w:sz w:val="18"/>
                <w:szCs w:val="22"/>
                <w:lang w:eastAsia="en-AU"/>
              </w:rPr>
              <w:tab/>
            </w:r>
            <w:r w:rsidR="00477A72" w:rsidRPr="00477A72">
              <w:rPr>
                <w:rStyle w:val="Hyperlink"/>
                <w:b/>
                <w:noProof/>
                <w:color w:val="BE830E" w:themeColor="accent1"/>
                <w:sz w:val="20"/>
              </w:rPr>
              <w:t>ANU Strategic Goal: Conducting research that transforms society and creates national capability</w:t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tab/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fldChar w:fldCharType="begin"/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instrText xml:space="preserve"> PAGEREF _Toc117503761 \h </w:instrText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fldChar w:fldCharType="separate"/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t>2</w:t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fldChar w:fldCharType="end"/>
            </w:r>
          </w:hyperlink>
        </w:p>
        <w:p w14:paraId="3C283A59" w14:textId="3E76B59E" w:rsidR="00477A72" w:rsidRPr="00477A72" w:rsidRDefault="00216D9A">
          <w:pPr>
            <w:pStyle w:val="TOC2"/>
            <w:tabs>
              <w:tab w:val="left" w:pos="660"/>
              <w:tab w:val="right" w:leader="dot" w:pos="8885"/>
            </w:tabs>
            <w:rPr>
              <w:rFonts w:eastAsiaTheme="minorEastAsia"/>
              <w:noProof/>
              <w:color w:val="BE830E" w:themeColor="accent1"/>
              <w:sz w:val="18"/>
              <w:szCs w:val="22"/>
              <w:lang w:eastAsia="en-AU"/>
            </w:rPr>
          </w:pPr>
          <w:hyperlink w:anchor="_Toc117503762" w:history="1">
            <w:r w:rsidR="00477A72" w:rsidRPr="00477A72">
              <w:rPr>
                <w:rStyle w:val="Hyperlink"/>
                <w:b/>
                <w:noProof/>
                <w:color w:val="BE830E" w:themeColor="accent1"/>
                <w:sz w:val="20"/>
              </w:rPr>
              <w:t>3.</w:t>
            </w:r>
            <w:r w:rsidR="00477A72" w:rsidRPr="00477A72">
              <w:rPr>
                <w:rFonts w:eastAsiaTheme="minorEastAsia"/>
                <w:noProof/>
                <w:color w:val="BE830E" w:themeColor="accent1"/>
                <w:sz w:val="18"/>
                <w:szCs w:val="22"/>
                <w:lang w:eastAsia="en-AU"/>
              </w:rPr>
              <w:tab/>
            </w:r>
            <w:r w:rsidR="00477A72" w:rsidRPr="00477A72">
              <w:rPr>
                <w:rStyle w:val="Hyperlink"/>
                <w:b/>
                <w:noProof/>
                <w:color w:val="BE830E" w:themeColor="accent1"/>
                <w:sz w:val="20"/>
              </w:rPr>
              <w:t>ANU Strategic Goal: Delivering a student experience equal to the world’s best</w:t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tab/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fldChar w:fldCharType="begin"/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instrText xml:space="preserve"> PAGEREF _Toc117503762 \h </w:instrText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fldChar w:fldCharType="separate"/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t>3</w:t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fldChar w:fldCharType="end"/>
            </w:r>
          </w:hyperlink>
        </w:p>
        <w:p w14:paraId="6E534C0F" w14:textId="42DEADDF" w:rsidR="00477A72" w:rsidRPr="00477A72" w:rsidRDefault="00216D9A">
          <w:pPr>
            <w:pStyle w:val="TOC2"/>
            <w:tabs>
              <w:tab w:val="left" w:pos="660"/>
              <w:tab w:val="right" w:leader="dot" w:pos="8885"/>
            </w:tabs>
            <w:rPr>
              <w:rFonts w:eastAsiaTheme="minorEastAsia"/>
              <w:noProof/>
              <w:color w:val="BE830E" w:themeColor="accent1"/>
              <w:sz w:val="18"/>
              <w:szCs w:val="22"/>
              <w:lang w:eastAsia="en-AU"/>
            </w:rPr>
          </w:pPr>
          <w:hyperlink w:anchor="_Toc117503763" w:history="1">
            <w:r w:rsidR="00477A72" w:rsidRPr="00477A72">
              <w:rPr>
                <w:rStyle w:val="Hyperlink"/>
                <w:b/>
                <w:noProof/>
                <w:color w:val="BE830E" w:themeColor="accent1"/>
                <w:sz w:val="20"/>
              </w:rPr>
              <w:t>4.</w:t>
            </w:r>
            <w:r w:rsidR="00477A72" w:rsidRPr="00477A72">
              <w:rPr>
                <w:rFonts w:eastAsiaTheme="minorEastAsia"/>
                <w:noProof/>
                <w:color w:val="BE830E" w:themeColor="accent1"/>
                <w:sz w:val="18"/>
                <w:szCs w:val="22"/>
                <w:lang w:eastAsia="en-AU"/>
              </w:rPr>
              <w:tab/>
            </w:r>
            <w:r w:rsidR="00477A72" w:rsidRPr="00477A72">
              <w:rPr>
                <w:rStyle w:val="Hyperlink"/>
                <w:b/>
                <w:noProof/>
                <w:color w:val="BE830E" w:themeColor="accent1"/>
                <w:sz w:val="20"/>
              </w:rPr>
              <w:t>ANU Strategic Goal: Being a standard-bearer for equity and inclusion</w:t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tab/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fldChar w:fldCharType="begin"/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instrText xml:space="preserve"> PAGEREF _Toc117503763 \h </w:instrText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fldChar w:fldCharType="separate"/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t>3</w:t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fldChar w:fldCharType="end"/>
            </w:r>
          </w:hyperlink>
        </w:p>
        <w:p w14:paraId="0C99D297" w14:textId="52939424" w:rsidR="00477A72" w:rsidRPr="00477A72" w:rsidRDefault="00216D9A">
          <w:pPr>
            <w:pStyle w:val="TOC2"/>
            <w:tabs>
              <w:tab w:val="left" w:pos="660"/>
              <w:tab w:val="right" w:leader="dot" w:pos="8885"/>
            </w:tabs>
            <w:rPr>
              <w:rFonts w:eastAsiaTheme="minorEastAsia"/>
              <w:noProof/>
              <w:color w:val="BE830E" w:themeColor="accent1"/>
              <w:sz w:val="18"/>
              <w:szCs w:val="22"/>
              <w:lang w:eastAsia="en-AU"/>
            </w:rPr>
          </w:pPr>
          <w:hyperlink w:anchor="_Toc117503764" w:history="1">
            <w:r w:rsidR="00477A72" w:rsidRPr="00477A72">
              <w:rPr>
                <w:rStyle w:val="Hyperlink"/>
                <w:b/>
                <w:noProof/>
                <w:color w:val="BE830E" w:themeColor="accent1"/>
                <w:sz w:val="20"/>
              </w:rPr>
              <w:t>5.</w:t>
            </w:r>
            <w:r w:rsidR="00477A72" w:rsidRPr="00477A72">
              <w:rPr>
                <w:rFonts w:eastAsiaTheme="minorEastAsia"/>
                <w:noProof/>
                <w:color w:val="BE830E" w:themeColor="accent1"/>
                <w:sz w:val="18"/>
                <w:szCs w:val="22"/>
                <w:lang w:eastAsia="en-AU"/>
              </w:rPr>
              <w:tab/>
            </w:r>
            <w:r w:rsidR="00477A72" w:rsidRPr="00477A72">
              <w:rPr>
                <w:rStyle w:val="Hyperlink"/>
                <w:b/>
                <w:noProof/>
                <w:color w:val="BE830E" w:themeColor="accent1"/>
                <w:sz w:val="20"/>
              </w:rPr>
              <w:t>Leadership, Governance, Organisation and Financial Sustainability</w:t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tab/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fldChar w:fldCharType="begin"/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instrText xml:space="preserve"> PAGEREF _Toc117503764 \h </w:instrText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fldChar w:fldCharType="separate"/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t>3</w:t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fldChar w:fldCharType="end"/>
            </w:r>
          </w:hyperlink>
        </w:p>
        <w:p w14:paraId="04309724" w14:textId="6F0F3BF4" w:rsidR="00477A72" w:rsidRPr="00477A72" w:rsidRDefault="00216D9A">
          <w:pPr>
            <w:pStyle w:val="TOC2"/>
            <w:tabs>
              <w:tab w:val="right" w:leader="dot" w:pos="8885"/>
            </w:tabs>
            <w:rPr>
              <w:rFonts w:eastAsiaTheme="minorEastAsia"/>
              <w:noProof/>
              <w:color w:val="BE830E" w:themeColor="accent1"/>
              <w:sz w:val="18"/>
              <w:szCs w:val="22"/>
              <w:lang w:eastAsia="en-AU"/>
            </w:rPr>
          </w:pPr>
          <w:hyperlink w:anchor="_Toc117503765" w:history="1">
            <w:r w:rsidR="00477A72" w:rsidRPr="00477A72">
              <w:rPr>
                <w:rStyle w:val="Hyperlink"/>
                <w:rFonts w:eastAsia="MS PGothic"/>
                <w:b/>
                <w:noProof/>
                <w:color w:val="BE830E" w:themeColor="accent1"/>
                <w:sz w:val="20"/>
              </w:rPr>
              <w:t>Attachments</w:t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tab/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fldChar w:fldCharType="begin"/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instrText xml:space="preserve"> PAGEREF _Toc117503765 \h </w:instrText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fldChar w:fldCharType="separate"/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t>4</w:t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fldChar w:fldCharType="end"/>
            </w:r>
          </w:hyperlink>
        </w:p>
        <w:p w14:paraId="572300F7" w14:textId="4C351E44" w:rsidR="00477A72" w:rsidRDefault="00216D9A">
          <w:pPr>
            <w:pStyle w:val="TOC2"/>
            <w:tabs>
              <w:tab w:val="right" w:leader="dot" w:pos="8885"/>
            </w:tabs>
            <w:rPr>
              <w:rFonts w:eastAsiaTheme="minorEastAsia"/>
              <w:noProof/>
              <w:sz w:val="22"/>
              <w:szCs w:val="22"/>
              <w:lang w:eastAsia="en-AU"/>
            </w:rPr>
          </w:pPr>
          <w:hyperlink w:anchor="_Toc117503766" w:history="1">
            <w:r w:rsidR="00477A72" w:rsidRPr="00477A72">
              <w:rPr>
                <w:rStyle w:val="Hyperlink"/>
                <w:rFonts w:eastAsia="MS PGothic"/>
                <w:b/>
                <w:noProof/>
                <w:color w:val="BE830E" w:themeColor="accent1"/>
                <w:sz w:val="20"/>
              </w:rPr>
              <w:t>Implementation Plan</w:t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tab/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fldChar w:fldCharType="begin"/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instrText xml:space="preserve"> PAGEREF _Toc117503766 \h </w:instrText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fldChar w:fldCharType="separate"/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t>4</w:t>
            </w:r>
            <w:r w:rsidR="00477A72" w:rsidRPr="00477A72">
              <w:rPr>
                <w:noProof/>
                <w:webHidden/>
                <w:color w:val="BE830E" w:themeColor="accent1"/>
                <w:sz w:val="20"/>
              </w:rPr>
              <w:fldChar w:fldCharType="end"/>
            </w:r>
          </w:hyperlink>
        </w:p>
        <w:p w14:paraId="64B28649" w14:textId="598635E6" w:rsidR="0047564A" w:rsidRPr="00012FA0" w:rsidRDefault="0047564A" w:rsidP="0047564A">
          <w:pPr>
            <w:rPr>
              <w:b/>
              <w:bCs/>
              <w:noProof/>
              <w:szCs w:val="20"/>
            </w:rPr>
          </w:pPr>
          <w:r w:rsidRPr="00012FA0">
            <w:rPr>
              <w:b/>
              <w:bCs/>
              <w:noProof/>
              <w:szCs w:val="20"/>
            </w:rPr>
            <w:fldChar w:fldCharType="end"/>
          </w:r>
        </w:p>
      </w:sdtContent>
    </w:sdt>
    <w:p w14:paraId="70398A14" w14:textId="7326E2DE" w:rsidR="0047564A" w:rsidRPr="00012FA0" w:rsidRDefault="0047564A" w:rsidP="0031785F">
      <w:pPr>
        <w:rPr>
          <w:rFonts w:asciiTheme="majorHAnsi" w:hAnsiTheme="majorHAnsi"/>
          <w:szCs w:val="20"/>
        </w:rPr>
      </w:pPr>
    </w:p>
    <w:p w14:paraId="35DA545D" w14:textId="715C85B4" w:rsidR="0047564A" w:rsidRPr="00012FA0" w:rsidRDefault="0047564A" w:rsidP="0031785F">
      <w:pPr>
        <w:rPr>
          <w:rFonts w:asciiTheme="majorHAnsi" w:hAnsiTheme="majorHAnsi"/>
          <w:szCs w:val="20"/>
        </w:rPr>
      </w:pPr>
    </w:p>
    <w:p w14:paraId="05824068" w14:textId="11A44845" w:rsidR="0047564A" w:rsidRDefault="0047564A" w:rsidP="0031785F">
      <w:pPr>
        <w:rPr>
          <w:rFonts w:asciiTheme="majorHAnsi" w:hAnsiTheme="majorHAnsi"/>
        </w:rPr>
      </w:pPr>
    </w:p>
    <w:p w14:paraId="667531B7" w14:textId="75450B9A" w:rsidR="0047564A" w:rsidRDefault="0047564A" w:rsidP="0031785F">
      <w:pPr>
        <w:rPr>
          <w:rFonts w:asciiTheme="majorHAnsi" w:hAnsiTheme="majorHAnsi"/>
        </w:rPr>
      </w:pPr>
    </w:p>
    <w:p w14:paraId="74DAFBEB" w14:textId="174DC4F7" w:rsidR="0047564A" w:rsidRDefault="0047564A" w:rsidP="0031785F">
      <w:pPr>
        <w:rPr>
          <w:rFonts w:asciiTheme="majorHAnsi" w:hAnsiTheme="majorHAnsi"/>
        </w:rPr>
      </w:pPr>
    </w:p>
    <w:p w14:paraId="1D89E8E3" w14:textId="26F486B3" w:rsidR="0047564A" w:rsidRDefault="0047564A" w:rsidP="0031785F">
      <w:pPr>
        <w:rPr>
          <w:rFonts w:asciiTheme="majorHAnsi" w:hAnsiTheme="majorHAnsi"/>
        </w:rPr>
      </w:pPr>
    </w:p>
    <w:p w14:paraId="0DE04AD6" w14:textId="7A5413A9" w:rsidR="0047564A" w:rsidRDefault="0047564A" w:rsidP="0031785F">
      <w:pPr>
        <w:rPr>
          <w:rFonts w:asciiTheme="majorHAnsi" w:hAnsiTheme="majorHAnsi"/>
        </w:rPr>
      </w:pPr>
    </w:p>
    <w:p w14:paraId="068336B4" w14:textId="1F47A4AB" w:rsidR="00D340B9" w:rsidRDefault="00D340B9" w:rsidP="0031785F">
      <w:pPr>
        <w:rPr>
          <w:rFonts w:asciiTheme="majorHAnsi" w:hAnsiTheme="majorHAnsi"/>
        </w:rPr>
      </w:pPr>
    </w:p>
    <w:p w14:paraId="1A84EC78" w14:textId="05FC8A5A" w:rsidR="00D340B9" w:rsidRDefault="00D340B9" w:rsidP="0031785F">
      <w:pPr>
        <w:rPr>
          <w:rFonts w:asciiTheme="majorHAnsi" w:hAnsiTheme="majorHAnsi"/>
        </w:rPr>
      </w:pPr>
    </w:p>
    <w:p w14:paraId="445460A2" w14:textId="0D11B0F9" w:rsidR="00D340B9" w:rsidRDefault="00D340B9" w:rsidP="0031785F">
      <w:pPr>
        <w:rPr>
          <w:rFonts w:asciiTheme="majorHAnsi" w:hAnsiTheme="majorHAnsi"/>
        </w:rPr>
      </w:pPr>
    </w:p>
    <w:p w14:paraId="7ABEF55A" w14:textId="73EEECF0" w:rsidR="00477A72" w:rsidRDefault="00477A72" w:rsidP="0031785F">
      <w:pPr>
        <w:rPr>
          <w:rFonts w:asciiTheme="majorHAnsi" w:hAnsiTheme="majorHAnsi"/>
        </w:rPr>
      </w:pPr>
    </w:p>
    <w:p w14:paraId="3004AD79" w14:textId="77777777" w:rsidR="00477A72" w:rsidRDefault="00477A72" w:rsidP="0031785F">
      <w:pPr>
        <w:rPr>
          <w:rFonts w:asciiTheme="majorHAnsi" w:hAnsiTheme="majorHAnsi"/>
        </w:rPr>
      </w:pPr>
    </w:p>
    <w:p w14:paraId="08CCA4F6" w14:textId="77777777" w:rsidR="00D340B9" w:rsidRDefault="00D340B9" w:rsidP="0031785F">
      <w:pPr>
        <w:rPr>
          <w:rFonts w:asciiTheme="majorHAnsi" w:hAnsiTheme="majorHAnsi"/>
        </w:rPr>
      </w:pPr>
    </w:p>
    <w:p w14:paraId="381D30B2" w14:textId="4CD99209" w:rsidR="0047564A" w:rsidRPr="00D340B9" w:rsidRDefault="0047564A" w:rsidP="00D340B9">
      <w:pPr>
        <w:pStyle w:val="Heading2"/>
        <w:rPr>
          <w:b/>
          <w:color w:val="BE830E" w:themeColor="accent1"/>
        </w:rPr>
      </w:pPr>
      <w:bookmarkStart w:id="0" w:name="_Toc117503758"/>
      <w:r w:rsidRPr="00D340B9">
        <w:rPr>
          <w:b/>
          <w:color w:val="BE830E" w:themeColor="accent1"/>
        </w:rPr>
        <w:lastRenderedPageBreak/>
        <w:t xml:space="preserve">Panel </w:t>
      </w:r>
      <w:r w:rsidRPr="00D340B9">
        <w:rPr>
          <w:rStyle w:val="Heading2Char"/>
          <w:b/>
          <w:color w:val="BE830E" w:themeColor="accent1"/>
        </w:rPr>
        <w:t>Members</w:t>
      </w:r>
      <w:bookmarkEnd w:id="0"/>
    </w:p>
    <w:p w14:paraId="187CE778" w14:textId="24FC0632" w:rsidR="0047564A" w:rsidRPr="00012FA0" w:rsidRDefault="0047564A" w:rsidP="0031785F">
      <w:r w:rsidRPr="00012FA0">
        <w:t>[Names and institutions]</w:t>
      </w:r>
    </w:p>
    <w:p w14:paraId="7386719F" w14:textId="77777777" w:rsidR="00012FA0" w:rsidRPr="00012FA0" w:rsidRDefault="00012FA0" w:rsidP="0031785F"/>
    <w:p w14:paraId="279A51DC" w14:textId="70C17F13" w:rsidR="0047564A" w:rsidRPr="00D340B9" w:rsidRDefault="00477A72" w:rsidP="00D340B9">
      <w:pPr>
        <w:pStyle w:val="Heading2"/>
        <w:rPr>
          <w:b/>
          <w:color w:val="BE830E" w:themeColor="accent1"/>
        </w:rPr>
      </w:pPr>
      <w:bookmarkStart w:id="1" w:name="_Toc117503759"/>
      <w:r>
        <w:rPr>
          <w:b/>
          <w:color w:val="BE830E" w:themeColor="accent1"/>
        </w:rPr>
        <w:t>School’s Overall Assessment</w:t>
      </w:r>
      <w:bookmarkEnd w:id="1"/>
    </w:p>
    <w:p w14:paraId="6A9E10F2" w14:textId="1EB2BE73" w:rsidR="00477A72" w:rsidRDefault="00477A72" w:rsidP="00477A72">
      <w:pPr>
        <w:rPr>
          <w:rFonts w:cstheme="minorHAnsi"/>
          <w:szCs w:val="20"/>
        </w:rPr>
      </w:pPr>
      <w:r w:rsidRPr="00477A72">
        <w:rPr>
          <w:rFonts w:cstheme="minorHAnsi"/>
          <w:szCs w:val="20"/>
        </w:rPr>
        <w:t>School to provide an overall assessment of Review Report</w:t>
      </w:r>
    </w:p>
    <w:p w14:paraId="4A410ECE" w14:textId="77777777" w:rsidR="00477A72" w:rsidRPr="00477A72" w:rsidRDefault="00477A72" w:rsidP="00477A72">
      <w:pPr>
        <w:rPr>
          <w:rFonts w:cstheme="minorHAnsi"/>
          <w:szCs w:val="20"/>
        </w:rPr>
      </w:pPr>
    </w:p>
    <w:p w14:paraId="4CFCFFCF" w14:textId="77777777" w:rsidR="00477A72" w:rsidRPr="00477A72" w:rsidRDefault="00477A72" w:rsidP="00477A72">
      <w:pPr>
        <w:rPr>
          <w:rFonts w:cstheme="minorHAnsi"/>
          <w:szCs w:val="20"/>
        </w:rPr>
      </w:pPr>
      <w:r w:rsidRPr="00477A72">
        <w:rPr>
          <w:rFonts w:cstheme="minorHAnsi"/>
          <w:szCs w:val="20"/>
        </w:rPr>
        <w:t>Panel Commendations</w:t>
      </w:r>
    </w:p>
    <w:p w14:paraId="71120D9F" w14:textId="5BDE6DEF" w:rsidR="0047564A" w:rsidRPr="00012FA0" w:rsidRDefault="0047564A" w:rsidP="0031785F">
      <w:pPr>
        <w:rPr>
          <w:rFonts w:asciiTheme="majorHAnsi" w:hAnsiTheme="majorHAnsi"/>
          <w:color w:val="BE830E" w:themeColor="accent1"/>
        </w:rPr>
      </w:pPr>
    </w:p>
    <w:p w14:paraId="61E68C22" w14:textId="2BF01D3F" w:rsidR="0031785F" w:rsidRPr="00477A72" w:rsidRDefault="0031785F" w:rsidP="00477A72">
      <w:pPr>
        <w:pStyle w:val="Heading2"/>
        <w:numPr>
          <w:ilvl w:val="0"/>
          <w:numId w:val="37"/>
        </w:numPr>
        <w:rPr>
          <w:b/>
          <w:color w:val="BE830E" w:themeColor="accent1"/>
        </w:rPr>
      </w:pPr>
      <w:bookmarkStart w:id="2" w:name="_Toc117503760"/>
      <w:r w:rsidRPr="00477A72">
        <w:rPr>
          <w:b/>
          <w:color w:val="BE830E" w:themeColor="accent1"/>
        </w:rPr>
        <w:t>ANU Strategic Goal: Strengthening our national mission and meeting our unique national responsibilities</w:t>
      </w:r>
      <w:bookmarkEnd w:id="2"/>
    </w:p>
    <w:p w14:paraId="359EC291" w14:textId="77777777" w:rsidR="00477A72" w:rsidRPr="00477A72" w:rsidRDefault="00477A72" w:rsidP="00477A7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85"/>
      </w:tblGrid>
      <w:tr w:rsidR="00477A72" w:rsidRPr="00477A72" w14:paraId="535E7E0D" w14:textId="77777777" w:rsidTr="000810F1">
        <w:tc>
          <w:tcPr>
            <w:tcW w:w="9010" w:type="dxa"/>
          </w:tcPr>
          <w:p w14:paraId="6799E426" w14:textId="59CBFB05" w:rsidR="00477A72" w:rsidRPr="00477A72" w:rsidRDefault="00477A72" w:rsidP="00477A72">
            <w:pPr>
              <w:rPr>
                <w:b/>
                <w:szCs w:val="20"/>
              </w:rPr>
            </w:pPr>
            <w:r w:rsidRPr="00477A72">
              <w:rPr>
                <w:b/>
                <w:szCs w:val="20"/>
              </w:rPr>
              <w:t>Panel Recommendations:</w:t>
            </w:r>
          </w:p>
          <w:p w14:paraId="7E5E6EA2" w14:textId="77777777" w:rsidR="00477A72" w:rsidRDefault="00477A72" w:rsidP="00477A72">
            <w:pPr>
              <w:rPr>
                <w:rFonts w:cstheme="minorHAnsi"/>
                <w:szCs w:val="20"/>
              </w:rPr>
            </w:pPr>
          </w:p>
          <w:p w14:paraId="1E4EE2C6" w14:textId="5E5A49BF" w:rsidR="00477A72" w:rsidRPr="00477A72" w:rsidRDefault="00477A72" w:rsidP="00477A72">
            <w:pPr>
              <w:rPr>
                <w:rFonts w:cstheme="minorHAnsi"/>
                <w:szCs w:val="20"/>
              </w:rPr>
            </w:pPr>
            <w:r w:rsidRPr="00477A72">
              <w:rPr>
                <w:rFonts w:cstheme="minorHAnsi"/>
                <w:szCs w:val="20"/>
              </w:rPr>
              <w:t>Insert Panel’s recommendations</w:t>
            </w:r>
          </w:p>
        </w:tc>
      </w:tr>
    </w:tbl>
    <w:p w14:paraId="5C494CC0" w14:textId="426B9651" w:rsidR="00477A72" w:rsidRPr="00477A72" w:rsidRDefault="00477A72" w:rsidP="00477A72">
      <w:pPr>
        <w:rPr>
          <w:rFonts w:cstheme="minorHAnsi"/>
          <w:b/>
          <w:szCs w:val="20"/>
        </w:rPr>
      </w:pPr>
    </w:p>
    <w:p w14:paraId="03124748" w14:textId="77777777" w:rsidR="00477A72" w:rsidRPr="00477A72" w:rsidRDefault="00477A72" w:rsidP="00477A72">
      <w:pPr>
        <w:rPr>
          <w:b/>
          <w:szCs w:val="20"/>
        </w:rPr>
      </w:pPr>
      <w:r w:rsidRPr="00477A72">
        <w:rPr>
          <w:b/>
          <w:szCs w:val="20"/>
        </w:rPr>
        <w:t>School Response to recommendations</w:t>
      </w:r>
    </w:p>
    <w:p w14:paraId="1A2E03F5" w14:textId="7756AC51" w:rsidR="00477A72" w:rsidRPr="00477A72" w:rsidRDefault="00477A72" w:rsidP="00477A72">
      <w:pPr>
        <w:rPr>
          <w:b/>
          <w:szCs w:val="20"/>
        </w:rPr>
      </w:pPr>
    </w:p>
    <w:p w14:paraId="50B55861" w14:textId="77777777" w:rsidR="00477A72" w:rsidRPr="00477A72" w:rsidRDefault="00477A72" w:rsidP="00477A72">
      <w:pPr>
        <w:rPr>
          <w:szCs w:val="20"/>
        </w:rPr>
      </w:pPr>
      <w:r w:rsidRPr="00477A72">
        <w:rPr>
          <w:szCs w:val="20"/>
        </w:rPr>
        <w:t>Insert School response</w:t>
      </w:r>
    </w:p>
    <w:p w14:paraId="0150A34F" w14:textId="2A168749" w:rsidR="0031785F" w:rsidRPr="00477A72" w:rsidRDefault="0031785F" w:rsidP="00C41250">
      <w:pPr>
        <w:rPr>
          <w:rFonts w:asciiTheme="majorHAnsi" w:hAnsiTheme="majorHAnsi"/>
          <w:sz w:val="24"/>
        </w:rPr>
      </w:pPr>
    </w:p>
    <w:p w14:paraId="79FC68A7" w14:textId="2E125B4A" w:rsidR="0031785F" w:rsidRPr="00477A72" w:rsidRDefault="0031785F" w:rsidP="00477A72">
      <w:pPr>
        <w:pStyle w:val="Heading2"/>
        <w:numPr>
          <w:ilvl w:val="0"/>
          <w:numId w:val="37"/>
        </w:numPr>
        <w:rPr>
          <w:b/>
          <w:color w:val="BE830E" w:themeColor="accent1"/>
        </w:rPr>
      </w:pPr>
      <w:bookmarkStart w:id="3" w:name="_Toc117503761"/>
      <w:r w:rsidRPr="00477A72">
        <w:rPr>
          <w:b/>
          <w:color w:val="BE830E" w:themeColor="accent1"/>
        </w:rPr>
        <w:t>ANU Strategic Goal: Conducting research that transforms society and creates national capability</w:t>
      </w:r>
      <w:bookmarkEnd w:id="3"/>
      <w:r w:rsidRPr="00477A72">
        <w:rPr>
          <w:b/>
          <w:color w:val="BE830E" w:themeColor="accent1"/>
        </w:rPr>
        <w:t xml:space="preserve"> </w:t>
      </w:r>
    </w:p>
    <w:p w14:paraId="5119789B" w14:textId="77777777" w:rsidR="00477A72" w:rsidRPr="00477A72" w:rsidRDefault="00477A72" w:rsidP="00477A72">
      <w:pPr>
        <w:pStyle w:val="ListParagraph"/>
        <w:ind w:left="36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85"/>
      </w:tblGrid>
      <w:tr w:rsidR="00477A72" w:rsidRPr="00477A72" w14:paraId="02E7A99A" w14:textId="77777777" w:rsidTr="000810F1">
        <w:tc>
          <w:tcPr>
            <w:tcW w:w="9010" w:type="dxa"/>
          </w:tcPr>
          <w:p w14:paraId="5934B86F" w14:textId="77777777" w:rsidR="00477A72" w:rsidRPr="00477A72" w:rsidRDefault="00477A72" w:rsidP="000810F1">
            <w:pPr>
              <w:rPr>
                <w:b/>
                <w:szCs w:val="20"/>
              </w:rPr>
            </w:pPr>
            <w:r w:rsidRPr="00477A72">
              <w:rPr>
                <w:b/>
                <w:szCs w:val="20"/>
              </w:rPr>
              <w:t>Panel Recommendations:</w:t>
            </w:r>
          </w:p>
          <w:p w14:paraId="56946A44" w14:textId="77777777" w:rsidR="00477A72" w:rsidRDefault="00477A72" w:rsidP="000810F1">
            <w:pPr>
              <w:rPr>
                <w:rFonts w:cstheme="minorHAnsi"/>
                <w:szCs w:val="20"/>
              </w:rPr>
            </w:pPr>
          </w:p>
          <w:p w14:paraId="16BD9AC8" w14:textId="77777777" w:rsidR="00477A72" w:rsidRPr="00477A72" w:rsidRDefault="00477A72" w:rsidP="000810F1">
            <w:pPr>
              <w:rPr>
                <w:rFonts w:cstheme="minorHAnsi"/>
                <w:szCs w:val="20"/>
              </w:rPr>
            </w:pPr>
            <w:r w:rsidRPr="00477A72">
              <w:rPr>
                <w:rFonts w:cstheme="minorHAnsi"/>
                <w:szCs w:val="20"/>
              </w:rPr>
              <w:t>Insert Panel’s recommendations</w:t>
            </w:r>
          </w:p>
        </w:tc>
      </w:tr>
    </w:tbl>
    <w:p w14:paraId="4D7091D9" w14:textId="77777777" w:rsidR="00477A72" w:rsidRDefault="00477A72" w:rsidP="00477A72">
      <w:pPr>
        <w:rPr>
          <w:b/>
          <w:szCs w:val="20"/>
        </w:rPr>
      </w:pPr>
    </w:p>
    <w:p w14:paraId="2AE218D8" w14:textId="4F38B47A" w:rsidR="00477A72" w:rsidRPr="00477A72" w:rsidRDefault="00477A72" w:rsidP="00477A72">
      <w:pPr>
        <w:rPr>
          <w:rFonts w:cstheme="minorHAnsi"/>
          <w:b/>
          <w:szCs w:val="20"/>
        </w:rPr>
      </w:pPr>
      <w:r w:rsidRPr="00477A72">
        <w:rPr>
          <w:b/>
          <w:szCs w:val="20"/>
        </w:rPr>
        <w:t>School Response to recommendations</w:t>
      </w:r>
    </w:p>
    <w:p w14:paraId="15EE00EB" w14:textId="77777777" w:rsidR="00477A72" w:rsidRDefault="00477A72" w:rsidP="00477A72">
      <w:pPr>
        <w:rPr>
          <w:szCs w:val="20"/>
        </w:rPr>
      </w:pPr>
    </w:p>
    <w:p w14:paraId="2EDEEA3C" w14:textId="11C38C67" w:rsidR="00477A72" w:rsidRPr="00477A72" w:rsidRDefault="00477A72" w:rsidP="00477A72">
      <w:pPr>
        <w:rPr>
          <w:b/>
          <w:szCs w:val="20"/>
        </w:rPr>
      </w:pPr>
      <w:r w:rsidRPr="00477A72">
        <w:rPr>
          <w:szCs w:val="20"/>
        </w:rPr>
        <w:t>Insert School response</w:t>
      </w:r>
    </w:p>
    <w:p w14:paraId="40942F7B" w14:textId="55F057D7" w:rsidR="00DF11AF" w:rsidRDefault="00DF11AF" w:rsidP="00C41250">
      <w:pPr>
        <w:rPr>
          <w:rFonts w:asciiTheme="majorHAnsi" w:hAnsiTheme="majorHAnsi"/>
          <w:sz w:val="24"/>
        </w:rPr>
      </w:pPr>
    </w:p>
    <w:p w14:paraId="0066B57E" w14:textId="77777777" w:rsidR="00477A72" w:rsidRPr="00477A72" w:rsidRDefault="00477A72" w:rsidP="00C41250">
      <w:pPr>
        <w:rPr>
          <w:rFonts w:asciiTheme="majorHAnsi" w:hAnsiTheme="majorHAnsi"/>
          <w:sz w:val="24"/>
        </w:rPr>
      </w:pPr>
    </w:p>
    <w:p w14:paraId="1D52340B" w14:textId="3BD2CF92" w:rsidR="00DF11AF" w:rsidRPr="00477A72" w:rsidRDefault="0031785F" w:rsidP="00477A72">
      <w:pPr>
        <w:pStyle w:val="Heading2"/>
        <w:numPr>
          <w:ilvl w:val="0"/>
          <w:numId w:val="37"/>
        </w:numPr>
        <w:rPr>
          <w:b/>
          <w:color w:val="BE830E" w:themeColor="accent1"/>
        </w:rPr>
      </w:pPr>
      <w:bookmarkStart w:id="4" w:name="_Toc117503762"/>
      <w:r w:rsidRPr="00477A72">
        <w:rPr>
          <w:b/>
          <w:color w:val="BE830E" w:themeColor="accent1"/>
        </w:rPr>
        <w:lastRenderedPageBreak/>
        <w:t>ANU Strategic Goal: Delivering a student experience equal to the world’s best</w:t>
      </w:r>
      <w:bookmarkEnd w:id="4"/>
    </w:p>
    <w:p w14:paraId="60629A81" w14:textId="77777777" w:rsidR="00477A72" w:rsidRPr="00477A72" w:rsidRDefault="00477A72" w:rsidP="00477A7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85"/>
      </w:tblGrid>
      <w:tr w:rsidR="00477A72" w:rsidRPr="00477A72" w14:paraId="28867923" w14:textId="77777777" w:rsidTr="000810F1">
        <w:tc>
          <w:tcPr>
            <w:tcW w:w="9010" w:type="dxa"/>
          </w:tcPr>
          <w:p w14:paraId="41CE25BA" w14:textId="77777777" w:rsidR="00477A72" w:rsidRPr="00477A72" w:rsidRDefault="00477A72" w:rsidP="000810F1">
            <w:pPr>
              <w:rPr>
                <w:b/>
                <w:szCs w:val="20"/>
              </w:rPr>
            </w:pPr>
            <w:r w:rsidRPr="00477A72">
              <w:rPr>
                <w:b/>
                <w:szCs w:val="20"/>
              </w:rPr>
              <w:t>Panel Recommendations:</w:t>
            </w:r>
          </w:p>
          <w:p w14:paraId="1C8A1967" w14:textId="77777777" w:rsidR="00477A72" w:rsidRDefault="00477A72" w:rsidP="000810F1">
            <w:pPr>
              <w:rPr>
                <w:rFonts w:cstheme="minorHAnsi"/>
                <w:szCs w:val="20"/>
              </w:rPr>
            </w:pPr>
          </w:p>
          <w:p w14:paraId="78FD4D2C" w14:textId="77777777" w:rsidR="00477A72" w:rsidRPr="00477A72" w:rsidRDefault="00477A72" w:rsidP="000810F1">
            <w:pPr>
              <w:rPr>
                <w:rFonts w:cstheme="minorHAnsi"/>
                <w:szCs w:val="20"/>
              </w:rPr>
            </w:pPr>
            <w:r w:rsidRPr="00477A72">
              <w:rPr>
                <w:rFonts w:cstheme="minorHAnsi"/>
                <w:szCs w:val="20"/>
              </w:rPr>
              <w:t>Insert Panel’s recommendations</w:t>
            </w:r>
          </w:p>
        </w:tc>
      </w:tr>
    </w:tbl>
    <w:p w14:paraId="49E1F9C6" w14:textId="77777777" w:rsidR="00477A72" w:rsidRPr="00477A72" w:rsidRDefault="00477A72" w:rsidP="00477A72">
      <w:pPr>
        <w:rPr>
          <w:rFonts w:cstheme="minorHAnsi"/>
          <w:b/>
          <w:szCs w:val="20"/>
        </w:rPr>
      </w:pPr>
    </w:p>
    <w:p w14:paraId="7D37F465" w14:textId="77777777" w:rsidR="00477A72" w:rsidRPr="00477A72" w:rsidRDefault="00477A72" w:rsidP="00477A72">
      <w:pPr>
        <w:rPr>
          <w:b/>
          <w:szCs w:val="20"/>
        </w:rPr>
      </w:pPr>
      <w:r w:rsidRPr="00477A72">
        <w:rPr>
          <w:b/>
          <w:szCs w:val="20"/>
        </w:rPr>
        <w:t>School Response to recommendations</w:t>
      </w:r>
    </w:p>
    <w:p w14:paraId="66A7D43B" w14:textId="77777777" w:rsidR="00477A72" w:rsidRPr="00477A72" w:rsidRDefault="00477A72" w:rsidP="00477A72">
      <w:pPr>
        <w:rPr>
          <w:b/>
          <w:szCs w:val="20"/>
        </w:rPr>
      </w:pPr>
    </w:p>
    <w:p w14:paraId="4F85B9EB" w14:textId="77777777" w:rsidR="00477A72" w:rsidRPr="00477A72" w:rsidRDefault="00477A72" w:rsidP="00477A72">
      <w:pPr>
        <w:rPr>
          <w:szCs w:val="20"/>
        </w:rPr>
      </w:pPr>
      <w:r w:rsidRPr="00477A72">
        <w:rPr>
          <w:szCs w:val="20"/>
        </w:rPr>
        <w:t>Insert School response</w:t>
      </w:r>
    </w:p>
    <w:p w14:paraId="343AEF97" w14:textId="77777777" w:rsidR="00C41250" w:rsidRPr="00477A72" w:rsidRDefault="00C41250" w:rsidP="00DF11AF">
      <w:pPr>
        <w:pStyle w:val="ListParagraph"/>
        <w:rPr>
          <w:rFonts w:asciiTheme="majorHAnsi" w:hAnsiTheme="majorHAnsi"/>
          <w:sz w:val="24"/>
        </w:rPr>
      </w:pPr>
    </w:p>
    <w:p w14:paraId="3D86F9FD" w14:textId="3C20D0D5" w:rsidR="0031785F" w:rsidRPr="00477A72" w:rsidRDefault="0031785F" w:rsidP="00477A72">
      <w:pPr>
        <w:pStyle w:val="Heading2"/>
        <w:numPr>
          <w:ilvl w:val="0"/>
          <w:numId w:val="37"/>
        </w:numPr>
        <w:rPr>
          <w:b/>
          <w:color w:val="BE830E" w:themeColor="accent1"/>
        </w:rPr>
      </w:pPr>
      <w:bookmarkStart w:id="5" w:name="_Toc117503763"/>
      <w:r w:rsidRPr="00477A72">
        <w:rPr>
          <w:b/>
          <w:color w:val="BE830E" w:themeColor="accent1"/>
        </w:rPr>
        <w:t>ANU Strategic Goal: Being a standard-bearer for equity and inclusion</w:t>
      </w:r>
      <w:bookmarkEnd w:id="5"/>
    </w:p>
    <w:p w14:paraId="26CC3CC5" w14:textId="77777777" w:rsidR="00477A72" w:rsidRPr="00477A72" w:rsidRDefault="00477A72" w:rsidP="00477A72">
      <w:pPr>
        <w:pStyle w:val="ListParagraph"/>
        <w:ind w:left="36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85"/>
      </w:tblGrid>
      <w:tr w:rsidR="00477A72" w:rsidRPr="00477A72" w14:paraId="361D8770" w14:textId="77777777" w:rsidTr="000810F1">
        <w:tc>
          <w:tcPr>
            <w:tcW w:w="9010" w:type="dxa"/>
          </w:tcPr>
          <w:p w14:paraId="0444214C" w14:textId="77777777" w:rsidR="00477A72" w:rsidRPr="00477A72" w:rsidRDefault="00477A72" w:rsidP="000810F1">
            <w:pPr>
              <w:rPr>
                <w:b/>
                <w:szCs w:val="20"/>
              </w:rPr>
            </w:pPr>
            <w:r w:rsidRPr="00477A72">
              <w:rPr>
                <w:b/>
                <w:szCs w:val="20"/>
              </w:rPr>
              <w:t>Panel Recommendations:</w:t>
            </w:r>
          </w:p>
          <w:p w14:paraId="44BE036A" w14:textId="77777777" w:rsidR="00477A72" w:rsidRDefault="00477A72" w:rsidP="000810F1">
            <w:pPr>
              <w:rPr>
                <w:rFonts w:cstheme="minorHAnsi"/>
                <w:szCs w:val="20"/>
              </w:rPr>
            </w:pPr>
          </w:p>
          <w:p w14:paraId="4895CE70" w14:textId="77777777" w:rsidR="00477A72" w:rsidRPr="00477A72" w:rsidRDefault="00477A72" w:rsidP="000810F1">
            <w:pPr>
              <w:rPr>
                <w:rFonts w:cstheme="minorHAnsi"/>
                <w:szCs w:val="20"/>
              </w:rPr>
            </w:pPr>
            <w:r w:rsidRPr="00477A72">
              <w:rPr>
                <w:rFonts w:cstheme="minorHAnsi"/>
                <w:szCs w:val="20"/>
              </w:rPr>
              <w:t>Insert Panel’s recommendations</w:t>
            </w:r>
          </w:p>
        </w:tc>
      </w:tr>
    </w:tbl>
    <w:p w14:paraId="4AEA869A" w14:textId="77777777" w:rsidR="00477A72" w:rsidRDefault="00477A72" w:rsidP="00477A72">
      <w:pPr>
        <w:rPr>
          <w:b/>
          <w:szCs w:val="20"/>
        </w:rPr>
      </w:pPr>
    </w:p>
    <w:p w14:paraId="5D692A1C" w14:textId="096D8DEE" w:rsidR="00477A72" w:rsidRPr="00477A72" w:rsidRDefault="00477A72" w:rsidP="00477A72">
      <w:pPr>
        <w:rPr>
          <w:rFonts w:cstheme="minorHAnsi"/>
          <w:b/>
          <w:szCs w:val="20"/>
        </w:rPr>
      </w:pPr>
      <w:r w:rsidRPr="00477A72">
        <w:rPr>
          <w:b/>
          <w:szCs w:val="20"/>
        </w:rPr>
        <w:t>School Response to recommendations</w:t>
      </w:r>
    </w:p>
    <w:p w14:paraId="26816697" w14:textId="77777777" w:rsidR="00477A72" w:rsidRPr="00477A72" w:rsidRDefault="00477A72" w:rsidP="00477A72">
      <w:pPr>
        <w:rPr>
          <w:b/>
          <w:szCs w:val="20"/>
        </w:rPr>
      </w:pPr>
    </w:p>
    <w:p w14:paraId="4D497058" w14:textId="77777777" w:rsidR="00477A72" w:rsidRPr="00477A72" w:rsidRDefault="00477A72" w:rsidP="00477A72">
      <w:pPr>
        <w:rPr>
          <w:szCs w:val="20"/>
        </w:rPr>
      </w:pPr>
      <w:r w:rsidRPr="00477A72">
        <w:rPr>
          <w:szCs w:val="20"/>
        </w:rPr>
        <w:t>Insert School response</w:t>
      </w:r>
    </w:p>
    <w:p w14:paraId="6A20FC54" w14:textId="7E6CBB52" w:rsidR="00C41250" w:rsidRPr="00477A72" w:rsidRDefault="00C41250" w:rsidP="00C41250">
      <w:pPr>
        <w:rPr>
          <w:b/>
          <w:color w:val="000000" w:themeColor="text1"/>
          <w:sz w:val="24"/>
        </w:rPr>
      </w:pPr>
    </w:p>
    <w:p w14:paraId="14EE5865" w14:textId="747CDB74" w:rsidR="0031785F" w:rsidRPr="00477A72" w:rsidRDefault="0031785F" w:rsidP="00477A72">
      <w:pPr>
        <w:pStyle w:val="Heading2"/>
        <w:numPr>
          <w:ilvl w:val="0"/>
          <w:numId w:val="37"/>
        </w:numPr>
        <w:rPr>
          <w:b/>
          <w:color w:val="BE830E" w:themeColor="accent1"/>
        </w:rPr>
      </w:pPr>
      <w:bookmarkStart w:id="6" w:name="_Toc117503764"/>
      <w:r w:rsidRPr="00477A72">
        <w:rPr>
          <w:b/>
          <w:color w:val="BE830E" w:themeColor="accent1"/>
        </w:rPr>
        <w:t>Leadership, Governance, Organisation and Financial Sustainability</w:t>
      </w:r>
      <w:bookmarkEnd w:id="6"/>
    </w:p>
    <w:p w14:paraId="734FBCF9" w14:textId="77777777" w:rsidR="00477A72" w:rsidRPr="00477A72" w:rsidRDefault="00477A72" w:rsidP="00477A72">
      <w:pPr>
        <w:pStyle w:val="ListParagraph"/>
        <w:ind w:left="36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85"/>
      </w:tblGrid>
      <w:tr w:rsidR="00477A72" w:rsidRPr="00477A72" w14:paraId="34B27901" w14:textId="77777777" w:rsidTr="000810F1">
        <w:tc>
          <w:tcPr>
            <w:tcW w:w="9010" w:type="dxa"/>
          </w:tcPr>
          <w:p w14:paraId="5511A4D3" w14:textId="77777777" w:rsidR="00477A72" w:rsidRPr="00477A72" w:rsidRDefault="00477A72" w:rsidP="000810F1">
            <w:pPr>
              <w:rPr>
                <w:b/>
                <w:szCs w:val="20"/>
              </w:rPr>
            </w:pPr>
            <w:r w:rsidRPr="00477A72">
              <w:rPr>
                <w:b/>
                <w:szCs w:val="20"/>
              </w:rPr>
              <w:t>Panel Recommendations:</w:t>
            </w:r>
          </w:p>
          <w:p w14:paraId="20ED22F9" w14:textId="77777777" w:rsidR="00477A72" w:rsidRDefault="00477A72" w:rsidP="000810F1">
            <w:pPr>
              <w:rPr>
                <w:rFonts w:cstheme="minorHAnsi"/>
                <w:szCs w:val="20"/>
              </w:rPr>
            </w:pPr>
          </w:p>
          <w:p w14:paraId="446368A6" w14:textId="77777777" w:rsidR="00477A72" w:rsidRPr="00477A72" w:rsidRDefault="00477A72" w:rsidP="000810F1">
            <w:pPr>
              <w:rPr>
                <w:rFonts w:cstheme="minorHAnsi"/>
                <w:szCs w:val="20"/>
              </w:rPr>
            </w:pPr>
            <w:r w:rsidRPr="00477A72">
              <w:rPr>
                <w:rFonts w:cstheme="minorHAnsi"/>
                <w:szCs w:val="20"/>
              </w:rPr>
              <w:t>Insert Panel’s recommendations</w:t>
            </w:r>
          </w:p>
        </w:tc>
      </w:tr>
    </w:tbl>
    <w:p w14:paraId="494D71C9" w14:textId="77777777" w:rsidR="00477A72" w:rsidRDefault="00477A72" w:rsidP="00477A72">
      <w:pPr>
        <w:rPr>
          <w:b/>
          <w:szCs w:val="20"/>
        </w:rPr>
      </w:pPr>
    </w:p>
    <w:p w14:paraId="451E9644" w14:textId="1C7B8296" w:rsidR="00477A72" w:rsidRPr="00477A72" w:rsidRDefault="00477A72" w:rsidP="00477A72">
      <w:pPr>
        <w:rPr>
          <w:rFonts w:cstheme="minorHAnsi"/>
          <w:b/>
          <w:szCs w:val="20"/>
        </w:rPr>
      </w:pPr>
      <w:r w:rsidRPr="00477A72">
        <w:rPr>
          <w:b/>
          <w:szCs w:val="20"/>
        </w:rPr>
        <w:t>School Response to recommendations</w:t>
      </w:r>
    </w:p>
    <w:p w14:paraId="41777596" w14:textId="77777777" w:rsidR="00477A72" w:rsidRPr="00477A72" w:rsidRDefault="00477A72" w:rsidP="00477A72">
      <w:pPr>
        <w:rPr>
          <w:b/>
          <w:szCs w:val="20"/>
        </w:rPr>
      </w:pPr>
    </w:p>
    <w:p w14:paraId="40FD7C71" w14:textId="77777777" w:rsidR="00477A72" w:rsidRDefault="00477A72" w:rsidP="00477A72">
      <w:pPr>
        <w:rPr>
          <w:szCs w:val="20"/>
        </w:rPr>
      </w:pPr>
      <w:r w:rsidRPr="00477A72">
        <w:rPr>
          <w:szCs w:val="20"/>
        </w:rPr>
        <w:t>Insert School response</w:t>
      </w:r>
    </w:p>
    <w:p w14:paraId="6F3E565B" w14:textId="77777777" w:rsidR="00477A72" w:rsidRDefault="00477A72" w:rsidP="00477A72">
      <w:pPr>
        <w:rPr>
          <w:szCs w:val="20"/>
        </w:rPr>
      </w:pPr>
    </w:p>
    <w:p w14:paraId="579086D3" w14:textId="77777777" w:rsidR="00477A72" w:rsidRDefault="00477A72" w:rsidP="00477A72">
      <w:pPr>
        <w:rPr>
          <w:szCs w:val="20"/>
        </w:rPr>
      </w:pPr>
    </w:p>
    <w:p w14:paraId="19AB7047" w14:textId="45BBFAC7" w:rsidR="00C41250" w:rsidRPr="00477A72" w:rsidRDefault="00C41250" w:rsidP="00477A72">
      <w:pPr>
        <w:pStyle w:val="Heading2"/>
        <w:rPr>
          <w:rFonts w:asciiTheme="minorHAnsi" w:eastAsiaTheme="minorHAnsi" w:hAnsiTheme="minorHAnsi" w:cstheme="minorBidi"/>
          <w:b/>
          <w:color w:val="BE830E" w:themeColor="accent1"/>
          <w:sz w:val="20"/>
          <w:szCs w:val="20"/>
        </w:rPr>
      </w:pPr>
      <w:bookmarkStart w:id="7" w:name="_Toc117503765"/>
      <w:r w:rsidRPr="00477A72">
        <w:rPr>
          <w:rFonts w:eastAsia="MS PGothic"/>
          <w:b/>
          <w:color w:val="BE830E" w:themeColor="accent1"/>
        </w:rPr>
        <w:lastRenderedPageBreak/>
        <w:t>Attachments</w:t>
      </w:r>
      <w:bookmarkEnd w:id="7"/>
    </w:p>
    <w:p w14:paraId="5AEFED5F" w14:textId="77777777" w:rsidR="00012FA0" w:rsidRPr="00012FA0" w:rsidRDefault="00012FA0" w:rsidP="00012FA0">
      <w:pPr>
        <w:keepNext/>
        <w:keepLines/>
        <w:spacing w:line="276" w:lineRule="auto"/>
        <w:outlineLvl w:val="0"/>
        <w:rPr>
          <w:rFonts w:asciiTheme="majorHAnsi" w:eastAsia="MS PGothic" w:hAnsiTheme="majorHAnsi" w:cs="Arial"/>
          <w:b/>
          <w:color w:val="BE830E" w:themeColor="accent1"/>
          <w:sz w:val="22"/>
          <w:szCs w:val="32"/>
        </w:rPr>
      </w:pPr>
    </w:p>
    <w:p w14:paraId="60FF1641" w14:textId="77777777" w:rsidR="00C41250" w:rsidRPr="00012FA0" w:rsidRDefault="00C41250" w:rsidP="00C41250">
      <w:pPr>
        <w:rPr>
          <w:rFonts w:cstheme="minorHAnsi"/>
          <w:sz w:val="18"/>
        </w:rPr>
      </w:pPr>
      <w:r w:rsidRPr="00012FA0">
        <w:rPr>
          <w:rFonts w:cstheme="minorHAnsi"/>
          <w:sz w:val="18"/>
        </w:rPr>
        <w:t>Terms of Reference (ToR)</w:t>
      </w:r>
    </w:p>
    <w:p w14:paraId="350599E0" w14:textId="77777777" w:rsidR="00C41250" w:rsidRPr="00012FA0" w:rsidRDefault="00C41250" w:rsidP="00C41250">
      <w:pPr>
        <w:rPr>
          <w:rFonts w:cstheme="minorHAnsi"/>
          <w:sz w:val="18"/>
        </w:rPr>
      </w:pPr>
      <w:r w:rsidRPr="00012FA0">
        <w:rPr>
          <w:rFonts w:cstheme="minorHAnsi"/>
          <w:sz w:val="18"/>
        </w:rPr>
        <w:t>Site visit schedule</w:t>
      </w:r>
    </w:p>
    <w:p w14:paraId="32ECED2F" w14:textId="77777777" w:rsidR="00C41250" w:rsidRPr="00012FA0" w:rsidRDefault="00C41250" w:rsidP="00C41250">
      <w:pPr>
        <w:rPr>
          <w:rFonts w:cstheme="minorHAnsi"/>
          <w:sz w:val="18"/>
        </w:rPr>
      </w:pPr>
      <w:r w:rsidRPr="00012FA0">
        <w:rPr>
          <w:rFonts w:cstheme="minorHAnsi"/>
          <w:sz w:val="18"/>
        </w:rPr>
        <w:t>Others attachments as appropriate</w:t>
      </w:r>
    </w:p>
    <w:p w14:paraId="4653F080" w14:textId="25876822" w:rsidR="00C41250" w:rsidRDefault="00C41250" w:rsidP="00C41250">
      <w:pPr>
        <w:rPr>
          <w:sz w:val="18"/>
        </w:rPr>
      </w:pPr>
    </w:p>
    <w:p w14:paraId="32F19FA2" w14:textId="77777777" w:rsidR="00216D9A" w:rsidRDefault="00216D9A" w:rsidP="00C41250">
      <w:pPr>
        <w:rPr>
          <w:sz w:val="18"/>
        </w:rPr>
        <w:sectPr w:rsidR="00216D9A" w:rsidSect="00273C5E">
          <w:headerReference w:type="default" r:id="rId11"/>
          <w:footerReference w:type="default" r:id="rId12"/>
          <w:headerReference w:type="first" r:id="rId13"/>
          <w:footerReference w:type="first" r:id="rId14"/>
          <w:pgSz w:w="11900" w:h="16840"/>
          <w:pgMar w:top="1701" w:right="1134" w:bottom="1474" w:left="1871" w:header="709" w:footer="709" w:gutter="0"/>
          <w:cols w:space="708"/>
          <w:titlePg/>
          <w:docGrid w:linePitch="360"/>
        </w:sectPr>
      </w:pPr>
    </w:p>
    <w:p w14:paraId="56B2AD9A" w14:textId="79E72133" w:rsidR="00216D9A" w:rsidRPr="00012FA0" w:rsidRDefault="00216D9A" w:rsidP="00C41250">
      <w:pPr>
        <w:rPr>
          <w:sz w:val="18"/>
        </w:rPr>
      </w:pPr>
    </w:p>
    <w:p w14:paraId="319F7C1D" w14:textId="77777777" w:rsidR="00216D9A" w:rsidRDefault="00216D9A" w:rsidP="00477A72">
      <w:pPr>
        <w:pStyle w:val="Heading2"/>
        <w:rPr>
          <w:rFonts w:eastAsia="MS PGothic"/>
          <w:b/>
          <w:color w:val="BE830E" w:themeColor="accent1"/>
        </w:rPr>
      </w:pPr>
      <w:bookmarkStart w:id="8" w:name="_Toc117503766"/>
    </w:p>
    <w:p w14:paraId="78C321D5" w14:textId="3343DCE9" w:rsidR="00477A72" w:rsidRPr="00216D9A" w:rsidRDefault="00477A72" w:rsidP="00216D9A">
      <w:pPr>
        <w:pStyle w:val="Heading2"/>
        <w:rPr>
          <w:rFonts w:eastAsia="MS PGothic"/>
          <w:b/>
          <w:color w:val="BE830E" w:themeColor="accent1"/>
        </w:rPr>
      </w:pPr>
      <w:r w:rsidRPr="00477A72">
        <w:rPr>
          <w:rFonts w:eastAsia="MS PGothic"/>
          <w:b/>
          <w:color w:val="BE830E" w:themeColor="accent1"/>
        </w:rPr>
        <w:t>Implementation Plan</w:t>
      </w:r>
      <w:bookmarkEnd w:id="8"/>
    </w:p>
    <w:tbl>
      <w:tblPr>
        <w:tblStyle w:val="TableGridLight"/>
        <w:tblW w:w="5000" w:type="pct"/>
        <w:tblLook w:val="04A0" w:firstRow="1" w:lastRow="0" w:firstColumn="1" w:lastColumn="0" w:noHBand="0" w:noVBand="1"/>
      </w:tblPr>
      <w:tblGrid>
        <w:gridCol w:w="608"/>
        <w:gridCol w:w="5630"/>
        <w:gridCol w:w="1068"/>
        <w:gridCol w:w="4873"/>
        <w:gridCol w:w="1221"/>
        <w:gridCol w:w="1270"/>
      </w:tblGrid>
      <w:tr w:rsidR="00477A72" w:rsidRPr="001A4A2D" w14:paraId="4D044B94" w14:textId="77777777" w:rsidTr="00216D9A">
        <w:tc>
          <w:tcPr>
            <w:tcW w:w="207" w:type="pct"/>
          </w:tcPr>
          <w:p w14:paraId="0B3DD918" w14:textId="77777777" w:rsidR="00477A72" w:rsidRPr="00216D9A" w:rsidRDefault="00477A72" w:rsidP="000810F1">
            <w:pPr>
              <w:rPr>
                <w:rFonts w:cstheme="minorHAnsi"/>
                <w:b/>
                <w:sz w:val="22"/>
                <w:szCs w:val="22"/>
              </w:rPr>
            </w:pPr>
            <w:r w:rsidRPr="00216D9A">
              <w:rPr>
                <w:rFonts w:cstheme="minorHAnsi"/>
                <w:b/>
                <w:sz w:val="22"/>
                <w:szCs w:val="22"/>
              </w:rPr>
              <w:t>ID</w:t>
            </w:r>
          </w:p>
        </w:tc>
        <w:tc>
          <w:tcPr>
            <w:tcW w:w="1919" w:type="pct"/>
          </w:tcPr>
          <w:p w14:paraId="5EBE168E" w14:textId="77777777" w:rsidR="00477A72" w:rsidRPr="00216D9A" w:rsidRDefault="00477A72" w:rsidP="000810F1">
            <w:pPr>
              <w:rPr>
                <w:rFonts w:cstheme="minorHAnsi"/>
                <w:b/>
                <w:sz w:val="22"/>
                <w:szCs w:val="22"/>
              </w:rPr>
            </w:pPr>
            <w:r w:rsidRPr="00216D9A">
              <w:rPr>
                <w:rFonts w:cstheme="minorHAnsi"/>
                <w:b/>
                <w:sz w:val="22"/>
                <w:szCs w:val="22"/>
              </w:rPr>
              <w:t>Recommendation</w:t>
            </w:r>
          </w:p>
        </w:tc>
        <w:tc>
          <w:tcPr>
            <w:tcW w:w="364" w:type="pct"/>
          </w:tcPr>
          <w:p w14:paraId="3D741F33" w14:textId="77777777" w:rsidR="00477A72" w:rsidRPr="00216D9A" w:rsidRDefault="00477A72" w:rsidP="000810F1">
            <w:pPr>
              <w:rPr>
                <w:rFonts w:cstheme="minorHAnsi"/>
                <w:b/>
                <w:sz w:val="22"/>
                <w:szCs w:val="22"/>
              </w:rPr>
            </w:pPr>
            <w:r w:rsidRPr="00216D9A">
              <w:rPr>
                <w:rFonts w:cstheme="minorHAnsi"/>
                <w:b/>
                <w:sz w:val="22"/>
                <w:szCs w:val="22"/>
              </w:rPr>
              <w:t>Accept Rec Y/N</w:t>
            </w:r>
          </w:p>
        </w:tc>
        <w:tc>
          <w:tcPr>
            <w:tcW w:w="1661" w:type="pct"/>
          </w:tcPr>
          <w:p w14:paraId="2ADDCAA9" w14:textId="77777777" w:rsidR="00477A72" w:rsidRPr="00216D9A" w:rsidRDefault="00477A72" w:rsidP="000810F1">
            <w:pPr>
              <w:rPr>
                <w:rFonts w:cstheme="minorHAnsi"/>
                <w:b/>
                <w:sz w:val="22"/>
                <w:szCs w:val="22"/>
              </w:rPr>
            </w:pPr>
            <w:r w:rsidRPr="00216D9A">
              <w:rPr>
                <w:rFonts w:cstheme="minorHAnsi"/>
                <w:b/>
                <w:sz w:val="22"/>
                <w:szCs w:val="22"/>
              </w:rPr>
              <w:t>Action</w:t>
            </w:r>
          </w:p>
        </w:tc>
        <w:tc>
          <w:tcPr>
            <w:tcW w:w="416" w:type="pct"/>
          </w:tcPr>
          <w:p w14:paraId="19B474C9" w14:textId="77777777" w:rsidR="00477A72" w:rsidRPr="00216D9A" w:rsidRDefault="00477A72" w:rsidP="000810F1">
            <w:pPr>
              <w:rPr>
                <w:rFonts w:cstheme="minorHAnsi"/>
                <w:b/>
                <w:sz w:val="22"/>
                <w:szCs w:val="22"/>
              </w:rPr>
            </w:pPr>
            <w:r w:rsidRPr="00216D9A">
              <w:rPr>
                <w:rFonts w:cstheme="minorHAnsi"/>
                <w:b/>
                <w:sz w:val="22"/>
                <w:szCs w:val="22"/>
              </w:rPr>
              <w:t>Lead</w:t>
            </w:r>
          </w:p>
        </w:tc>
        <w:tc>
          <w:tcPr>
            <w:tcW w:w="434" w:type="pct"/>
          </w:tcPr>
          <w:p w14:paraId="3AF1101F" w14:textId="77777777" w:rsidR="00477A72" w:rsidRPr="00216D9A" w:rsidRDefault="00477A72" w:rsidP="000810F1">
            <w:pPr>
              <w:rPr>
                <w:rFonts w:cstheme="minorHAnsi"/>
                <w:b/>
                <w:sz w:val="22"/>
                <w:szCs w:val="22"/>
              </w:rPr>
            </w:pPr>
            <w:r w:rsidRPr="00216D9A">
              <w:rPr>
                <w:rFonts w:cstheme="minorHAnsi"/>
                <w:b/>
                <w:sz w:val="22"/>
                <w:szCs w:val="22"/>
              </w:rPr>
              <w:t>Due Date</w:t>
            </w:r>
          </w:p>
        </w:tc>
      </w:tr>
      <w:tr w:rsidR="00477A72" w:rsidRPr="001A4A2D" w14:paraId="6ED2F126" w14:textId="77777777" w:rsidTr="00216D9A">
        <w:tc>
          <w:tcPr>
            <w:tcW w:w="207" w:type="pct"/>
          </w:tcPr>
          <w:p w14:paraId="38D45032" w14:textId="77777777" w:rsidR="00477A72" w:rsidRPr="00477A72" w:rsidRDefault="00477A72" w:rsidP="000810F1">
            <w:pPr>
              <w:rPr>
                <w:rFonts w:cstheme="minorHAnsi"/>
              </w:rPr>
            </w:pPr>
          </w:p>
        </w:tc>
        <w:tc>
          <w:tcPr>
            <w:tcW w:w="1919" w:type="pct"/>
          </w:tcPr>
          <w:p w14:paraId="4415696D" w14:textId="77777777" w:rsidR="00477A72" w:rsidRPr="00477A72" w:rsidRDefault="00477A72" w:rsidP="000810F1">
            <w:pPr>
              <w:rPr>
                <w:rFonts w:cstheme="minorHAnsi"/>
              </w:rPr>
            </w:pPr>
          </w:p>
        </w:tc>
        <w:tc>
          <w:tcPr>
            <w:tcW w:w="364" w:type="pct"/>
          </w:tcPr>
          <w:p w14:paraId="047A5D95" w14:textId="77777777" w:rsidR="00477A72" w:rsidRPr="00477A72" w:rsidRDefault="00477A72" w:rsidP="000810F1">
            <w:pPr>
              <w:rPr>
                <w:rFonts w:cstheme="minorHAnsi"/>
              </w:rPr>
            </w:pPr>
          </w:p>
        </w:tc>
        <w:tc>
          <w:tcPr>
            <w:tcW w:w="1661" w:type="pct"/>
          </w:tcPr>
          <w:p w14:paraId="6564CE94" w14:textId="77777777" w:rsidR="00477A72" w:rsidRPr="00477A72" w:rsidRDefault="00477A72" w:rsidP="000810F1">
            <w:pPr>
              <w:rPr>
                <w:rFonts w:cstheme="minorHAnsi"/>
              </w:rPr>
            </w:pPr>
          </w:p>
        </w:tc>
        <w:tc>
          <w:tcPr>
            <w:tcW w:w="416" w:type="pct"/>
          </w:tcPr>
          <w:p w14:paraId="6755FF78" w14:textId="77777777" w:rsidR="00477A72" w:rsidRPr="00477A72" w:rsidRDefault="00477A72" w:rsidP="000810F1">
            <w:pPr>
              <w:rPr>
                <w:rFonts w:cstheme="minorHAnsi"/>
              </w:rPr>
            </w:pPr>
          </w:p>
        </w:tc>
        <w:tc>
          <w:tcPr>
            <w:tcW w:w="434" w:type="pct"/>
          </w:tcPr>
          <w:p w14:paraId="69369A86" w14:textId="77777777" w:rsidR="00477A72" w:rsidRPr="00477A72" w:rsidRDefault="00477A72" w:rsidP="000810F1">
            <w:pPr>
              <w:rPr>
                <w:rFonts w:cstheme="minorHAnsi"/>
              </w:rPr>
            </w:pPr>
          </w:p>
        </w:tc>
        <w:bookmarkStart w:id="9" w:name="_GoBack"/>
        <w:bookmarkEnd w:id="9"/>
      </w:tr>
      <w:tr w:rsidR="00477A72" w:rsidRPr="001A4A2D" w14:paraId="2B9D9852" w14:textId="77777777" w:rsidTr="00216D9A">
        <w:tc>
          <w:tcPr>
            <w:tcW w:w="207" w:type="pct"/>
          </w:tcPr>
          <w:p w14:paraId="2D7A4348" w14:textId="77777777" w:rsidR="00477A72" w:rsidRPr="00477A72" w:rsidRDefault="00477A72" w:rsidP="000810F1">
            <w:pPr>
              <w:rPr>
                <w:rFonts w:cstheme="minorHAnsi"/>
              </w:rPr>
            </w:pPr>
          </w:p>
        </w:tc>
        <w:tc>
          <w:tcPr>
            <w:tcW w:w="1919" w:type="pct"/>
          </w:tcPr>
          <w:p w14:paraId="4673DA07" w14:textId="77777777" w:rsidR="00477A72" w:rsidRPr="00477A72" w:rsidRDefault="00477A72" w:rsidP="000810F1">
            <w:pPr>
              <w:rPr>
                <w:rFonts w:cstheme="minorHAnsi"/>
              </w:rPr>
            </w:pPr>
          </w:p>
        </w:tc>
        <w:tc>
          <w:tcPr>
            <w:tcW w:w="364" w:type="pct"/>
          </w:tcPr>
          <w:p w14:paraId="65801336" w14:textId="77777777" w:rsidR="00477A72" w:rsidRPr="00477A72" w:rsidRDefault="00477A72" w:rsidP="000810F1">
            <w:pPr>
              <w:rPr>
                <w:rFonts w:cstheme="minorHAnsi"/>
              </w:rPr>
            </w:pPr>
          </w:p>
        </w:tc>
        <w:tc>
          <w:tcPr>
            <w:tcW w:w="1661" w:type="pct"/>
          </w:tcPr>
          <w:p w14:paraId="7D6DE232" w14:textId="77777777" w:rsidR="00477A72" w:rsidRPr="00477A72" w:rsidRDefault="00477A72" w:rsidP="000810F1">
            <w:pPr>
              <w:rPr>
                <w:rFonts w:cstheme="minorHAnsi"/>
              </w:rPr>
            </w:pPr>
          </w:p>
        </w:tc>
        <w:tc>
          <w:tcPr>
            <w:tcW w:w="416" w:type="pct"/>
          </w:tcPr>
          <w:p w14:paraId="7B8B815C" w14:textId="77777777" w:rsidR="00477A72" w:rsidRPr="00477A72" w:rsidRDefault="00477A72" w:rsidP="000810F1">
            <w:pPr>
              <w:rPr>
                <w:rFonts w:cstheme="minorHAnsi"/>
              </w:rPr>
            </w:pPr>
          </w:p>
        </w:tc>
        <w:tc>
          <w:tcPr>
            <w:tcW w:w="434" w:type="pct"/>
          </w:tcPr>
          <w:p w14:paraId="31EEA786" w14:textId="77777777" w:rsidR="00477A72" w:rsidRPr="00477A72" w:rsidRDefault="00477A72" w:rsidP="000810F1">
            <w:pPr>
              <w:rPr>
                <w:rFonts w:cstheme="minorHAnsi"/>
              </w:rPr>
            </w:pPr>
          </w:p>
        </w:tc>
      </w:tr>
      <w:tr w:rsidR="00477A72" w:rsidRPr="001A4A2D" w14:paraId="6EC3018B" w14:textId="77777777" w:rsidTr="00216D9A">
        <w:tc>
          <w:tcPr>
            <w:tcW w:w="207" w:type="pct"/>
          </w:tcPr>
          <w:p w14:paraId="57E9570E" w14:textId="77777777" w:rsidR="00477A72" w:rsidRPr="00477A72" w:rsidRDefault="00477A72" w:rsidP="000810F1">
            <w:pPr>
              <w:rPr>
                <w:rFonts w:cstheme="minorHAnsi"/>
              </w:rPr>
            </w:pPr>
          </w:p>
        </w:tc>
        <w:tc>
          <w:tcPr>
            <w:tcW w:w="1919" w:type="pct"/>
          </w:tcPr>
          <w:p w14:paraId="2DBDA90D" w14:textId="77777777" w:rsidR="00477A72" w:rsidRPr="00477A72" w:rsidRDefault="00477A72" w:rsidP="000810F1">
            <w:pPr>
              <w:rPr>
                <w:rFonts w:cstheme="minorHAnsi"/>
              </w:rPr>
            </w:pPr>
          </w:p>
        </w:tc>
        <w:tc>
          <w:tcPr>
            <w:tcW w:w="364" w:type="pct"/>
          </w:tcPr>
          <w:p w14:paraId="600B1FF4" w14:textId="77777777" w:rsidR="00477A72" w:rsidRPr="00477A72" w:rsidRDefault="00477A72" w:rsidP="000810F1">
            <w:pPr>
              <w:rPr>
                <w:rFonts w:cstheme="minorHAnsi"/>
              </w:rPr>
            </w:pPr>
          </w:p>
        </w:tc>
        <w:tc>
          <w:tcPr>
            <w:tcW w:w="1661" w:type="pct"/>
          </w:tcPr>
          <w:p w14:paraId="25D5B161" w14:textId="77777777" w:rsidR="00477A72" w:rsidRPr="00477A72" w:rsidRDefault="00477A72" w:rsidP="000810F1">
            <w:pPr>
              <w:rPr>
                <w:rFonts w:cstheme="minorHAnsi"/>
              </w:rPr>
            </w:pPr>
          </w:p>
        </w:tc>
        <w:tc>
          <w:tcPr>
            <w:tcW w:w="416" w:type="pct"/>
          </w:tcPr>
          <w:p w14:paraId="120292A2" w14:textId="77777777" w:rsidR="00477A72" w:rsidRPr="00477A72" w:rsidRDefault="00477A72" w:rsidP="000810F1">
            <w:pPr>
              <w:rPr>
                <w:rFonts w:cstheme="minorHAnsi"/>
              </w:rPr>
            </w:pPr>
          </w:p>
        </w:tc>
        <w:tc>
          <w:tcPr>
            <w:tcW w:w="434" w:type="pct"/>
          </w:tcPr>
          <w:p w14:paraId="07C013C4" w14:textId="77777777" w:rsidR="00477A72" w:rsidRPr="00477A72" w:rsidRDefault="00477A72" w:rsidP="000810F1">
            <w:pPr>
              <w:rPr>
                <w:rFonts w:cstheme="minorHAnsi"/>
              </w:rPr>
            </w:pPr>
          </w:p>
        </w:tc>
      </w:tr>
      <w:tr w:rsidR="00477A72" w:rsidRPr="001A4A2D" w14:paraId="61CFA183" w14:textId="77777777" w:rsidTr="00216D9A">
        <w:tc>
          <w:tcPr>
            <w:tcW w:w="207" w:type="pct"/>
          </w:tcPr>
          <w:p w14:paraId="4A1F2C4E" w14:textId="77777777" w:rsidR="00477A72" w:rsidRPr="00477A72" w:rsidRDefault="00477A72" w:rsidP="000810F1">
            <w:pPr>
              <w:rPr>
                <w:rFonts w:cstheme="minorHAnsi"/>
              </w:rPr>
            </w:pPr>
          </w:p>
        </w:tc>
        <w:tc>
          <w:tcPr>
            <w:tcW w:w="1919" w:type="pct"/>
          </w:tcPr>
          <w:p w14:paraId="28F37B16" w14:textId="77777777" w:rsidR="00477A72" w:rsidRPr="00477A72" w:rsidRDefault="00477A72" w:rsidP="000810F1">
            <w:pPr>
              <w:rPr>
                <w:rFonts w:cstheme="minorHAnsi"/>
              </w:rPr>
            </w:pPr>
          </w:p>
        </w:tc>
        <w:tc>
          <w:tcPr>
            <w:tcW w:w="364" w:type="pct"/>
          </w:tcPr>
          <w:p w14:paraId="1FC5D129" w14:textId="77777777" w:rsidR="00477A72" w:rsidRPr="00477A72" w:rsidRDefault="00477A72" w:rsidP="000810F1">
            <w:pPr>
              <w:rPr>
                <w:rFonts w:cstheme="minorHAnsi"/>
              </w:rPr>
            </w:pPr>
          </w:p>
        </w:tc>
        <w:tc>
          <w:tcPr>
            <w:tcW w:w="1661" w:type="pct"/>
          </w:tcPr>
          <w:p w14:paraId="02F5E764" w14:textId="77777777" w:rsidR="00477A72" w:rsidRPr="00477A72" w:rsidRDefault="00477A72" w:rsidP="000810F1">
            <w:pPr>
              <w:rPr>
                <w:rFonts w:cstheme="minorHAnsi"/>
              </w:rPr>
            </w:pPr>
          </w:p>
        </w:tc>
        <w:tc>
          <w:tcPr>
            <w:tcW w:w="416" w:type="pct"/>
          </w:tcPr>
          <w:p w14:paraId="2EBAA479" w14:textId="77777777" w:rsidR="00477A72" w:rsidRPr="00477A72" w:rsidRDefault="00477A72" w:rsidP="000810F1">
            <w:pPr>
              <w:rPr>
                <w:rFonts w:cstheme="minorHAnsi"/>
              </w:rPr>
            </w:pPr>
          </w:p>
        </w:tc>
        <w:tc>
          <w:tcPr>
            <w:tcW w:w="434" w:type="pct"/>
          </w:tcPr>
          <w:p w14:paraId="494471D4" w14:textId="77777777" w:rsidR="00477A72" w:rsidRPr="00477A72" w:rsidRDefault="00477A72" w:rsidP="000810F1">
            <w:pPr>
              <w:rPr>
                <w:rFonts w:cstheme="minorHAnsi"/>
              </w:rPr>
            </w:pPr>
          </w:p>
        </w:tc>
      </w:tr>
      <w:tr w:rsidR="00477A72" w:rsidRPr="001A4A2D" w14:paraId="25E96981" w14:textId="77777777" w:rsidTr="00216D9A">
        <w:tc>
          <w:tcPr>
            <w:tcW w:w="207" w:type="pct"/>
          </w:tcPr>
          <w:p w14:paraId="75741413" w14:textId="77777777" w:rsidR="00477A72" w:rsidRPr="00477A72" w:rsidRDefault="00477A72" w:rsidP="000810F1">
            <w:pPr>
              <w:rPr>
                <w:rFonts w:cstheme="minorHAnsi"/>
              </w:rPr>
            </w:pPr>
          </w:p>
        </w:tc>
        <w:tc>
          <w:tcPr>
            <w:tcW w:w="1919" w:type="pct"/>
          </w:tcPr>
          <w:p w14:paraId="013315EA" w14:textId="77777777" w:rsidR="00477A72" w:rsidRPr="00477A72" w:rsidRDefault="00477A72" w:rsidP="000810F1">
            <w:pPr>
              <w:rPr>
                <w:rFonts w:cstheme="minorHAnsi"/>
              </w:rPr>
            </w:pPr>
          </w:p>
        </w:tc>
        <w:tc>
          <w:tcPr>
            <w:tcW w:w="364" w:type="pct"/>
          </w:tcPr>
          <w:p w14:paraId="1FDC72F9" w14:textId="77777777" w:rsidR="00477A72" w:rsidRPr="00477A72" w:rsidRDefault="00477A72" w:rsidP="000810F1">
            <w:pPr>
              <w:rPr>
                <w:rFonts w:cstheme="minorHAnsi"/>
              </w:rPr>
            </w:pPr>
          </w:p>
        </w:tc>
        <w:tc>
          <w:tcPr>
            <w:tcW w:w="1661" w:type="pct"/>
          </w:tcPr>
          <w:p w14:paraId="67338070" w14:textId="77777777" w:rsidR="00477A72" w:rsidRPr="00477A72" w:rsidRDefault="00477A72" w:rsidP="000810F1">
            <w:pPr>
              <w:rPr>
                <w:rFonts w:cstheme="minorHAnsi"/>
              </w:rPr>
            </w:pPr>
          </w:p>
        </w:tc>
        <w:tc>
          <w:tcPr>
            <w:tcW w:w="416" w:type="pct"/>
          </w:tcPr>
          <w:p w14:paraId="3DD3470E" w14:textId="77777777" w:rsidR="00477A72" w:rsidRPr="00477A72" w:rsidRDefault="00477A72" w:rsidP="000810F1">
            <w:pPr>
              <w:rPr>
                <w:rFonts w:cstheme="minorHAnsi"/>
              </w:rPr>
            </w:pPr>
          </w:p>
        </w:tc>
        <w:tc>
          <w:tcPr>
            <w:tcW w:w="434" w:type="pct"/>
          </w:tcPr>
          <w:p w14:paraId="6D59B7B4" w14:textId="77777777" w:rsidR="00477A72" w:rsidRPr="00477A72" w:rsidRDefault="00477A72" w:rsidP="000810F1">
            <w:pPr>
              <w:rPr>
                <w:rFonts w:cstheme="minorHAnsi"/>
              </w:rPr>
            </w:pPr>
          </w:p>
        </w:tc>
      </w:tr>
      <w:tr w:rsidR="00477A72" w:rsidRPr="001A4A2D" w14:paraId="3B166D8F" w14:textId="77777777" w:rsidTr="00216D9A">
        <w:tc>
          <w:tcPr>
            <w:tcW w:w="207" w:type="pct"/>
          </w:tcPr>
          <w:p w14:paraId="0681501C" w14:textId="77777777" w:rsidR="00477A72" w:rsidRPr="00477A72" w:rsidRDefault="00477A72" w:rsidP="000810F1">
            <w:pPr>
              <w:rPr>
                <w:rFonts w:cstheme="minorHAnsi"/>
              </w:rPr>
            </w:pPr>
          </w:p>
        </w:tc>
        <w:tc>
          <w:tcPr>
            <w:tcW w:w="1919" w:type="pct"/>
          </w:tcPr>
          <w:p w14:paraId="29EAF846" w14:textId="77777777" w:rsidR="00477A72" w:rsidRPr="00477A72" w:rsidRDefault="00477A72" w:rsidP="000810F1">
            <w:pPr>
              <w:rPr>
                <w:rFonts w:cstheme="minorHAnsi"/>
              </w:rPr>
            </w:pPr>
          </w:p>
        </w:tc>
        <w:tc>
          <w:tcPr>
            <w:tcW w:w="364" w:type="pct"/>
          </w:tcPr>
          <w:p w14:paraId="36434E73" w14:textId="77777777" w:rsidR="00477A72" w:rsidRPr="00477A72" w:rsidRDefault="00477A72" w:rsidP="000810F1">
            <w:pPr>
              <w:rPr>
                <w:rFonts w:cstheme="minorHAnsi"/>
              </w:rPr>
            </w:pPr>
          </w:p>
        </w:tc>
        <w:tc>
          <w:tcPr>
            <w:tcW w:w="1661" w:type="pct"/>
          </w:tcPr>
          <w:p w14:paraId="4F257462" w14:textId="77777777" w:rsidR="00477A72" w:rsidRPr="00477A72" w:rsidRDefault="00477A72" w:rsidP="000810F1">
            <w:pPr>
              <w:rPr>
                <w:rFonts w:cstheme="minorHAnsi"/>
              </w:rPr>
            </w:pPr>
          </w:p>
        </w:tc>
        <w:tc>
          <w:tcPr>
            <w:tcW w:w="416" w:type="pct"/>
          </w:tcPr>
          <w:p w14:paraId="6AEEAEF0" w14:textId="77777777" w:rsidR="00477A72" w:rsidRPr="00477A72" w:rsidRDefault="00477A72" w:rsidP="000810F1">
            <w:pPr>
              <w:rPr>
                <w:rFonts w:cstheme="minorHAnsi"/>
              </w:rPr>
            </w:pPr>
          </w:p>
        </w:tc>
        <w:tc>
          <w:tcPr>
            <w:tcW w:w="434" w:type="pct"/>
          </w:tcPr>
          <w:p w14:paraId="61BA1722" w14:textId="77777777" w:rsidR="00477A72" w:rsidRPr="00477A72" w:rsidRDefault="00477A72" w:rsidP="000810F1">
            <w:pPr>
              <w:rPr>
                <w:rFonts w:cstheme="minorHAnsi"/>
              </w:rPr>
            </w:pPr>
          </w:p>
        </w:tc>
      </w:tr>
      <w:tr w:rsidR="00477A72" w:rsidRPr="001A4A2D" w14:paraId="308A7035" w14:textId="77777777" w:rsidTr="00216D9A">
        <w:tc>
          <w:tcPr>
            <w:tcW w:w="207" w:type="pct"/>
          </w:tcPr>
          <w:p w14:paraId="6675EA9A" w14:textId="77777777" w:rsidR="00477A72" w:rsidRPr="001A4A2D" w:rsidRDefault="00477A72" w:rsidP="000810F1">
            <w:pPr>
              <w:rPr>
                <w:rFonts w:cstheme="minorHAnsi"/>
              </w:rPr>
            </w:pPr>
          </w:p>
        </w:tc>
        <w:tc>
          <w:tcPr>
            <w:tcW w:w="1919" w:type="pct"/>
          </w:tcPr>
          <w:p w14:paraId="54B6061D" w14:textId="77777777" w:rsidR="00477A72" w:rsidRPr="001A4A2D" w:rsidRDefault="00477A72" w:rsidP="000810F1">
            <w:pPr>
              <w:rPr>
                <w:rFonts w:cstheme="minorHAnsi"/>
              </w:rPr>
            </w:pPr>
          </w:p>
        </w:tc>
        <w:tc>
          <w:tcPr>
            <w:tcW w:w="364" w:type="pct"/>
          </w:tcPr>
          <w:p w14:paraId="66155D26" w14:textId="77777777" w:rsidR="00477A72" w:rsidRPr="001A4A2D" w:rsidRDefault="00477A72" w:rsidP="000810F1">
            <w:pPr>
              <w:rPr>
                <w:rFonts w:cstheme="minorHAnsi"/>
              </w:rPr>
            </w:pPr>
          </w:p>
        </w:tc>
        <w:tc>
          <w:tcPr>
            <w:tcW w:w="1661" w:type="pct"/>
          </w:tcPr>
          <w:p w14:paraId="5CA37A1B" w14:textId="77777777" w:rsidR="00477A72" w:rsidRPr="001A4A2D" w:rsidRDefault="00477A72" w:rsidP="000810F1">
            <w:pPr>
              <w:rPr>
                <w:rFonts w:cstheme="minorHAnsi"/>
              </w:rPr>
            </w:pPr>
          </w:p>
        </w:tc>
        <w:tc>
          <w:tcPr>
            <w:tcW w:w="416" w:type="pct"/>
          </w:tcPr>
          <w:p w14:paraId="06904EF4" w14:textId="77777777" w:rsidR="00477A72" w:rsidRPr="001A4A2D" w:rsidRDefault="00477A72" w:rsidP="000810F1">
            <w:pPr>
              <w:rPr>
                <w:rFonts w:cstheme="minorHAnsi"/>
              </w:rPr>
            </w:pPr>
          </w:p>
        </w:tc>
        <w:tc>
          <w:tcPr>
            <w:tcW w:w="434" w:type="pct"/>
          </w:tcPr>
          <w:p w14:paraId="6931A4C1" w14:textId="77777777" w:rsidR="00477A72" w:rsidRPr="001A4A2D" w:rsidRDefault="00477A72" w:rsidP="000810F1">
            <w:pPr>
              <w:rPr>
                <w:rFonts w:cstheme="minorHAnsi"/>
              </w:rPr>
            </w:pPr>
          </w:p>
        </w:tc>
      </w:tr>
    </w:tbl>
    <w:p w14:paraId="000FE748" w14:textId="77777777" w:rsidR="00477A72" w:rsidRPr="00477A72" w:rsidRDefault="00477A72" w:rsidP="00477A72">
      <w:pPr>
        <w:rPr>
          <w:szCs w:val="20"/>
        </w:rPr>
      </w:pPr>
    </w:p>
    <w:p w14:paraId="1B62D085" w14:textId="727025C0" w:rsidR="005D6BDD" w:rsidRPr="0031785F" w:rsidRDefault="005D6BDD" w:rsidP="00C41250">
      <w:pPr>
        <w:rPr>
          <w:rFonts w:asciiTheme="majorHAnsi" w:hAnsiTheme="majorHAnsi"/>
        </w:rPr>
      </w:pPr>
    </w:p>
    <w:sectPr w:rsidR="005D6BDD" w:rsidRPr="0031785F" w:rsidSect="00216D9A">
      <w:pgSz w:w="16840" w:h="11900" w:orient="landscape"/>
      <w:pgMar w:top="1440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C7F5F5" w14:textId="77777777" w:rsidR="00324D01" w:rsidRDefault="00324D01" w:rsidP="003B695F">
      <w:pPr>
        <w:spacing w:before="0" w:line="240" w:lineRule="auto"/>
      </w:pPr>
      <w:r>
        <w:separator/>
      </w:r>
    </w:p>
  </w:endnote>
  <w:endnote w:type="continuationSeparator" w:id="0">
    <w:p w14:paraId="51F5492C" w14:textId="77777777" w:rsidR="00324D01" w:rsidRDefault="00324D01" w:rsidP="003B695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33619D" w14:textId="7CFDF431" w:rsidR="0052259E" w:rsidRDefault="00216D9A" w:rsidP="00D065F4">
    <w:pPr>
      <w:pStyle w:val="Footer"/>
      <w:framePr w:h="255" w:hRule="exact" w:wrap="none" w:vAnchor="text" w:hAnchor="page" w:x="10655" w:y="61"/>
      <w:spacing w:before="0"/>
      <w:jc w:val="right"/>
      <w:rPr>
        <w:rStyle w:val="PageNumber"/>
      </w:rPr>
    </w:pPr>
    <w:sdt>
      <w:sdtPr>
        <w:rPr>
          <w:rStyle w:val="PageNumber"/>
        </w:rPr>
        <w:id w:val="187193924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CB3ECD" w:rsidRPr="00631A09">
          <w:fldChar w:fldCharType="begin"/>
        </w:r>
        <w:r w:rsidR="00CB3ECD" w:rsidRPr="00631A09">
          <w:instrText xml:space="preserve"> PAGE   \* MERGEFORMAT </w:instrText>
        </w:r>
        <w:r w:rsidR="00CB3ECD" w:rsidRPr="00631A09">
          <w:fldChar w:fldCharType="separate"/>
        </w:r>
        <w:r>
          <w:rPr>
            <w:noProof/>
          </w:rPr>
          <w:t>4</w:t>
        </w:r>
        <w:r w:rsidR="00CB3ECD" w:rsidRPr="00631A09">
          <w:rPr>
            <w:noProof/>
          </w:rPr>
          <w:fldChar w:fldCharType="end"/>
        </w:r>
        <w:r w:rsidR="00CB3ECD">
          <w:rPr>
            <w:noProof/>
          </w:rPr>
          <w:t xml:space="preserve"> of </w:t>
        </w:r>
        <w:r w:rsidR="00CB3ECD">
          <w:rPr>
            <w:noProof/>
          </w:rPr>
          <w:fldChar w:fldCharType="begin"/>
        </w:r>
        <w:r w:rsidR="00CB3ECD">
          <w:rPr>
            <w:noProof/>
          </w:rPr>
          <w:instrText xml:space="preserve"> NUMPAGES   \* MERGEFORMAT </w:instrText>
        </w:r>
        <w:r w:rsidR="00CB3ECD">
          <w:rPr>
            <w:noProof/>
          </w:rPr>
          <w:fldChar w:fldCharType="separate"/>
        </w:r>
        <w:r>
          <w:rPr>
            <w:noProof/>
          </w:rPr>
          <w:t>5</w:t>
        </w:r>
        <w:r w:rsidR="00CB3ECD">
          <w:rPr>
            <w:noProof/>
          </w:rPr>
          <w:fldChar w:fldCharType="end"/>
        </w:r>
      </w:sdtContent>
    </w:sdt>
  </w:p>
  <w:p w14:paraId="5F348BF7" w14:textId="77777777" w:rsidR="0052259E" w:rsidRPr="00A84387" w:rsidRDefault="00F11EA2" w:rsidP="00A84387">
    <w:pPr>
      <w:pStyle w:val="Footer"/>
      <w:spacing w:before="40"/>
      <w:rPr>
        <w:sz w:val="20"/>
        <w:szCs w:val="20"/>
      </w:rPr>
    </w:pPr>
    <w:r w:rsidRPr="00A84387">
      <w:rPr>
        <w:sz w:val="20"/>
        <w:szCs w:val="20"/>
      </w:rPr>
      <w:t>The Australian National University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485B14" w14:textId="2AD94C89" w:rsidR="00CB3ECD" w:rsidRDefault="00216D9A" w:rsidP="00CB3ECD">
    <w:pPr>
      <w:pStyle w:val="Footer"/>
      <w:framePr w:h="255" w:hRule="exact" w:wrap="none" w:vAnchor="text" w:hAnchor="page" w:x="10655" w:y="61"/>
      <w:spacing w:before="0"/>
      <w:jc w:val="right"/>
      <w:rPr>
        <w:rStyle w:val="PageNumber"/>
      </w:rPr>
    </w:pPr>
    <w:sdt>
      <w:sdtPr>
        <w:rPr>
          <w:rStyle w:val="PageNumber"/>
        </w:rPr>
        <w:id w:val="-26177709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CB3ECD" w:rsidRPr="00631A09">
          <w:fldChar w:fldCharType="begin"/>
        </w:r>
        <w:r w:rsidR="00CB3ECD" w:rsidRPr="00631A09">
          <w:instrText xml:space="preserve"> PAGE   \* MERGEFORMAT </w:instrText>
        </w:r>
        <w:r w:rsidR="00CB3ECD" w:rsidRPr="00631A09">
          <w:fldChar w:fldCharType="separate"/>
        </w:r>
        <w:r>
          <w:rPr>
            <w:noProof/>
          </w:rPr>
          <w:t>5</w:t>
        </w:r>
        <w:r w:rsidR="00CB3ECD" w:rsidRPr="00631A09">
          <w:rPr>
            <w:noProof/>
          </w:rPr>
          <w:fldChar w:fldCharType="end"/>
        </w:r>
        <w:r w:rsidR="00CB3ECD">
          <w:rPr>
            <w:noProof/>
          </w:rPr>
          <w:t xml:space="preserve"> of </w:t>
        </w:r>
        <w:r w:rsidR="00CB3ECD">
          <w:rPr>
            <w:noProof/>
          </w:rPr>
          <w:fldChar w:fldCharType="begin"/>
        </w:r>
        <w:r w:rsidR="00CB3ECD">
          <w:rPr>
            <w:noProof/>
          </w:rPr>
          <w:instrText xml:space="preserve"> NUMPAGES   \* MERGEFORMAT </w:instrText>
        </w:r>
        <w:r w:rsidR="00CB3ECD">
          <w:rPr>
            <w:noProof/>
          </w:rPr>
          <w:fldChar w:fldCharType="separate"/>
        </w:r>
        <w:r>
          <w:rPr>
            <w:noProof/>
          </w:rPr>
          <w:t>5</w:t>
        </w:r>
        <w:r w:rsidR="00CB3ECD">
          <w:rPr>
            <w:noProof/>
          </w:rPr>
          <w:fldChar w:fldCharType="end"/>
        </w:r>
      </w:sdtContent>
    </w:sdt>
  </w:p>
  <w:p w14:paraId="1856FA86" w14:textId="43CBE714" w:rsidR="0052259E" w:rsidRPr="00CB3ECD" w:rsidRDefault="00CB3ECD" w:rsidP="00CB3ECD">
    <w:pPr>
      <w:pStyle w:val="Footer"/>
      <w:spacing w:before="40"/>
      <w:rPr>
        <w:sz w:val="20"/>
        <w:szCs w:val="20"/>
      </w:rPr>
    </w:pPr>
    <w:r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D4C3F0" w14:textId="77777777" w:rsidR="00324D01" w:rsidRDefault="00324D01" w:rsidP="003B695F">
      <w:pPr>
        <w:spacing w:before="0" w:line="240" w:lineRule="auto"/>
      </w:pPr>
      <w:r>
        <w:separator/>
      </w:r>
    </w:p>
  </w:footnote>
  <w:footnote w:type="continuationSeparator" w:id="0">
    <w:p w14:paraId="680C5EA4" w14:textId="77777777" w:rsidR="00324D01" w:rsidRDefault="00324D01" w:rsidP="003B695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785E8A" w14:textId="77777777" w:rsidR="00EE6BC5" w:rsidRDefault="002954A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6432" behindDoc="1" locked="0" layoutInCell="1" allowOverlap="1" wp14:anchorId="0BBB82BB" wp14:editId="3393022C">
          <wp:simplePos x="0" y="0"/>
          <wp:positionH relativeFrom="page">
            <wp:posOffset>395</wp:posOffset>
          </wp:positionH>
          <wp:positionV relativeFrom="page">
            <wp:align>top</wp:align>
          </wp:positionV>
          <wp:extent cx="7557184" cy="1068975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84" cy="10689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1F8">
      <w:rPr>
        <w:noProof/>
      </w:rPr>
      <w:softHyphen/>
    </w:r>
    <w:r w:rsidR="002C21F8">
      <w:rPr>
        <w:noProof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1605E2" w14:textId="4EFD507D" w:rsidR="00307469" w:rsidRPr="002C3073" w:rsidRDefault="002A573E" w:rsidP="002C21F8">
    <w:pPr>
      <w:tabs>
        <w:tab w:val="right" w:pos="5670"/>
      </w:tabs>
      <w:spacing w:before="60" w:line="240" w:lineRule="auto"/>
      <w:rPr>
        <w:szCs w:val="20"/>
        <w:lang w:val="en-US"/>
      </w:rPr>
    </w:pPr>
    <w:r w:rsidRPr="00085792">
      <w:rPr>
        <w:noProof/>
        <w:lang w:eastAsia="en-AU"/>
      </w:rPr>
      <w:drawing>
        <wp:anchor distT="0" distB="0" distL="114300" distR="114300" simplePos="0" relativeHeight="251665408" behindDoc="1" locked="0" layoutInCell="1" allowOverlap="1" wp14:anchorId="29C71B57" wp14:editId="5670ABC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3282"/>
          <wp:effectExtent l="0" t="0" r="0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U Word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1F8">
      <w:rPr>
        <w:szCs w:val="20"/>
        <w:lang w:val="en-US"/>
      </w:rPr>
      <w:softHyphen/>
    </w:r>
    <w:r w:rsidR="002C21F8">
      <w:rPr>
        <w:szCs w:val="20"/>
        <w:lang w:val="en-US"/>
      </w:rPr>
      <w:softHyphen/>
    </w:r>
    <w:r w:rsidR="002C21F8">
      <w:rPr>
        <w:szCs w:val="20"/>
        <w:lang w:val="en-US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D5F33"/>
    <w:multiLevelType w:val="multilevel"/>
    <w:tmpl w:val="FA32F0F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3807600"/>
    <w:multiLevelType w:val="hybridMultilevel"/>
    <w:tmpl w:val="4A9CB7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E4A92"/>
    <w:multiLevelType w:val="hybridMultilevel"/>
    <w:tmpl w:val="0C6492B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43B765D"/>
    <w:multiLevelType w:val="multilevel"/>
    <w:tmpl w:val="E06C4AD6"/>
    <w:lvl w:ilvl="0">
      <w:start w:val="1"/>
      <w:numFmt w:val="decimal"/>
      <w:lvlText w:val="Part %1."/>
      <w:lvlJc w:val="left"/>
      <w:pPr>
        <w:ind w:left="851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4" w15:restartNumberingAfterBreak="0">
    <w:nsid w:val="08DA3C7C"/>
    <w:multiLevelType w:val="hybridMultilevel"/>
    <w:tmpl w:val="379259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C6FCD"/>
    <w:multiLevelType w:val="multilevel"/>
    <w:tmpl w:val="0186B73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6" w15:restartNumberingAfterBreak="0">
    <w:nsid w:val="116B606E"/>
    <w:multiLevelType w:val="multilevel"/>
    <w:tmpl w:val="B3DEEB32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1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7" w15:restartNumberingAfterBreak="0">
    <w:nsid w:val="119D5E81"/>
    <w:multiLevelType w:val="hybridMultilevel"/>
    <w:tmpl w:val="A842603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00C1C40"/>
    <w:multiLevelType w:val="hybridMultilevel"/>
    <w:tmpl w:val="FDCC47A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734D67"/>
    <w:multiLevelType w:val="hybridMultilevel"/>
    <w:tmpl w:val="49FE05D2"/>
    <w:lvl w:ilvl="0" w:tplc="CD5E1F82">
      <w:start w:val="5"/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AA5ADD"/>
    <w:multiLevelType w:val="hybridMultilevel"/>
    <w:tmpl w:val="27FA015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CC00223"/>
    <w:multiLevelType w:val="multilevel"/>
    <w:tmpl w:val="8A4E6978"/>
    <w:lvl w:ilvl="0">
      <w:start w:val="1"/>
      <w:numFmt w:val="decimal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2D94489C"/>
    <w:multiLevelType w:val="hybridMultilevel"/>
    <w:tmpl w:val="20583B2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DC230CA"/>
    <w:multiLevelType w:val="multilevel"/>
    <w:tmpl w:val="C12E8ED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2DCA4B68"/>
    <w:multiLevelType w:val="multilevel"/>
    <w:tmpl w:val="FFA2B3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31562D4"/>
    <w:multiLevelType w:val="hybridMultilevel"/>
    <w:tmpl w:val="4D8EB86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A75636E"/>
    <w:multiLevelType w:val="multilevel"/>
    <w:tmpl w:val="27F4182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7" w15:restartNumberingAfterBreak="0">
    <w:nsid w:val="3B1F6190"/>
    <w:multiLevelType w:val="hybridMultilevel"/>
    <w:tmpl w:val="539AA28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D692099"/>
    <w:multiLevelType w:val="multilevel"/>
    <w:tmpl w:val="735E770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400843A1"/>
    <w:multiLevelType w:val="hybridMultilevel"/>
    <w:tmpl w:val="1D40997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07E6998"/>
    <w:multiLevelType w:val="multilevel"/>
    <w:tmpl w:val="5D5284F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409C558C"/>
    <w:multiLevelType w:val="hybridMultilevel"/>
    <w:tmpl w:val="7FFC7B4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0F47FFA"/>
    <w:multiLevelType w:val="multilevel"/>
    <w:tmpl w:val="9A3EE1F4"/>
    <w:lvl w:ilvl="0">
      <w:start w:val="1"/>
      <w:numFmt w:val="decimal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43206BF9"/>
    <w:multiLevelType w:val="hybridMultilevel"/>
    <w:tmpl w:val="18BA12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296013"/>
    <w:multiLevelType w:val="multilevel"/>
    <w:tmpl w:val="B3DEEB32"/>
    <w:lvl w:ilvl="0">
      <w:numFmt w:val="decimal"/>
      <w:lvlText w:val="Part %1."/>
      <w:lvlJc w:val="left"/>
      <w:pPr>
        <w:ind w:left="851" w:firstLine="0"/>
      </w:pPr>
      <w:rPr>
        <w:rFonts w:hint="default"/>
      </w:rPr>
    </w:lvl>
    <w:lvl w:ilvl="1">
      <w:start w:val="1"/>
      <w:numFmt w:val="decimalZero"/>
      <w:isLgl/>
      <w:lvlText w:val="%1.1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5" w15:restartNumberingAfterBreak="0">
    <w:nsid w:val="46E7551A"/>
    <w:multiLevelType w:val="multilevel"/>
    <w:tmpl w:val="9E00F07A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6" w15:restartNumberingAfterBreak="0">
    <w:nsid w:val="4C813846"/>
    <w:multiLevelType w:val="hybridMultilevel"/>
    <w:tmpl w:val="49B2B2D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F960375"/>
    <w:multiLevelType w:val="hybridMultilevel"/>
    <w:tmpl w:val="7CCABF6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0574ECE"/>
    <w:multiLevelType w:val="multilevel"/>
    <w:tmpl w:val="CBDAFE7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61875104"/>
    <w:multiLevelType w:val="hybridMultilevel"/>
    <w:tmpl w:val="742E8DB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C98557E"/>
    <w:multiLevelType w:val="hybridMultilevel"/>
    <w:tmpl w:val="015804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E54498"/>
    <w:multiLevelType w:val="multilevel"/>
    <w:tmpl w:val="3DEE272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2" w15:restartNumberingAfterBreak="0">
    <w:nsid w:val="736536C3"/>
    <w:multiLevelType w:val="multilevel"/>
    <w:tmpl w:val="2030511E"/>
    <w:lvl w:ilvl="0">
      <w:start w:val="1"/>
      <w:numFmt w:val="decimal"/>
      <w:pStyle w:val="Numberedsectionheading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3" w15:restartNumberingAfterBreak="0">
    <w:nsid w:val="7732106A"/>
    <w:multiLevelType w:val="multilevel"/>
    <w:tmpl w:val="D8CEDE68"/>
    <w:lvl w:ilvl="0">
      <w:start w:val="1"/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34" w15:restartNumberingAfterBreak="0">
    <w:nsid w:val="78F473F9"/>
    <w:multiLevelType w:val="multilevel"/>
    <w:tmpl w:val="9426209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num w:numId="1">
    <w:abstractNumId w:val="14"/>
  </w:num>
  <w:num w:numId="2">
    <w:abstractNumId w:val="32"/>
  </w:num>
  <w:num w:numId="3">
    <w:abstractNumId w:val="33"/>
  </w:num>
  <w:num w:numId="4">
    <w:abstractNumId w:val="3"/>
  </w:num>
  <w:num w:numId="5">
    <w:abstractNumId w:val="16"/>
  </w:num>
  <w:num w:numId="6">
    <w:abstractNumId w:val="25"/>
  </w:num>
  <w:num w:numId="7">
    <w:abstractNumId w:val="5"/>
  </w:num>
  <w:num w:numId="8">
    <w:abstractNumId w:val="34"/>
  </w:num>
  <w:num w:numId="9">
    <w:abstractNumId w:val="6"/>
  </w:num>
  <w:num w:numId="10">
    <w:abstractNumId w:val="11"/>
  </w:num>
  <w:num w:numId="11">
    <w:abstractNumId w:val="20"/>
  </w:num>
  <w:num w:numId="12">
    <w:abstractNumId w:val="31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28"/>
  </w:num>
  <w:num w:numId="18">
    <w:abstractNumId w:val="24"/>
  </w:num>
  <w:num w:numId="19">
    <w:abstractNumId w:val="0"/>
  </w:num>
  <w:num w:numId="20">
    <w:abstractNumId w:val="22"/>
  </w:num>
  <w:num w:numId="21">
    <w:abstractNumId w:val="7"/>
  </w:num>
  <w:num w:numId="22">
    <w:abstractNumId w:val="12"/>
  </w:num>
  <w:num w:numId="23">
    <w:abstractNumId w:val="30"/>
  </w:num>
  <w:num w:numId="24">
    <w:abstractNumId w:val="4"/>
  </w:num>
  <w:num w:numId="25">
    <w:abstractNumId w:val="1"/>
  </w:num>
  <w:num w:numId="26">
    <w:abstractNumId w:val="23"/>
  </w:num>
  <w:num w:numId="27">
    <w:abstractNumId w:val="21"/>
  </w:num>
  <w:num w:numId="28">
    <w:abstractNumId w:val="29"/>
  </w:num>
  <w:num w:numId="29">
    <w:abstractNumId w:val="26"/>
  </w:num>
  <w:num w:numId="30">
    <w:abstractNumId w:val="2"/>
  </w:num>
  <w:num w:numId="31">
    <w:abstractNumId w:val="10"/>
  </w:num>
  <w:num w:numId="32">
    <w:abstractNumId w:val="9"/>
  </w:num>
  <w:num w:numId="33">
    <w:abstractNumId w:val="17"/>
  </w:num>
  <w:num w:numId="34">
    <w:abstractNumId w:val="8"/>
  </w:num>
  <w:num w:numId="35">
    <w:abstractNumId w:val="27"/>
  </w:num>
  <w:num w:numId="36">
    <w:abstractNumId w:val="19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81"/>
  <w:drawingGridVerticalSpacing w:val="181"/>
  <w:displayHorizontalDrawingGridEvery w:val="11"/>
  <w:displayVerticalDrawingGridEvery w:val="11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73E"/>
    <w:rsid w:val="0001036C"/>
    <w:rsid w:val="00012FA0"/>
    <w:rsid w:val="00017C77"/>
    <w:rsid w:val="000510F3"/>
    <w:rsid w:val="0006646D"/>
    <w:rsid w:val="00085792"/>
    <w:rsid w:val="000B5187"/>
    <w:rsid w:val="000D14AB"/>
    <w:rsid w:val="000D14B3"/>
    <w:rsid w:val="000D74BB"/>
    <w:rsid w:val="00147743"/>
    <w:rsid w:val="001525FB"/>
    <w:rsid w:val="00160902"/>
    <w:rsid w:val="001C4FE9"/>
    <w:rsid w:val="001D7D2F"/>
    <w:rsid w:val="001F3F7D"/>
    <w:rsid w:val="001F6A22"/>
    <w:rsid w:val="002000AD"/>
    <w:rsid w:val="00216D9A"/>
    <w:rsid w:val="00245D3F"/>
    <w:rsid w:val="002553A1"/>
    <w:rsid w:val="00256236"/>
    <w:rsid w:val="00270244"/>
    <w:rsid w:val="00273C5E"/>
    <w:rsid w:val="0027791E"/>
    <w:rsid w:val="002954A0"/>
    <w:rsid w:val="002A573E"/>
    <w:rsid w:val="002B1931"/>
    <w:rsid w:val="002B1CEA"/>
    <w:rsid w:val="002B4176"/>
    <w:rsid w:val="002C21F8"/>
    <w:rsid w:val="002C3073"/>
    <w:rsid w:val="002C68D1"/>
    <w:rsid w:val="002E0336"/>
    <w:rsid w:val="00306E2C"/>
    <w:rsid w:val="00307469"/>
    <w:rsid w:val="0031785F"/>
    <w:rsid w:val="00324D01"/>
    <w:rsid w:val="00332E79"/>
    <w:rsid w:val="0034495B"/>
    <w:rsid w:val="003572CC"/>
    <w:rsid w:val="00364936"/>
    <w:rsid w:val="003A707E"/>
    <w:rsid w:val="003B695F"/>
    <w:rsid w:val="003C2175"/>
    <w:rsid w:val="003F797E"/>
    <w:rsid w:val="003F7B45"/>
    <w:rsid w:val="00413CD7"/>
    <w:rsid w:val="0041543B"/>
    <w:rsid w:val="00440B9D"/>
    <w:rsid w:val="0047564A"/>
    <w:rsid w:val="004769C5"/>
    <w:rsid w:val="00476E4C"/>
    <w:rsid w:val="00477A72"/>
    <w:rsid w:val="004901B8"/>
    <w:rsid w:val="00492BA9"/>
    <w:rsid w:val="00493BC9"/>
    <w:rsid w:val="004A5996"/>
    <w:rsid w:val="004C7885"/>
    <w:rsid w:val="004D126C"/>
    <w:rsid w:val="004D19B6"/>
    <w:rsid w:val="005135DB"/>
    <w:rsid w:val="0052259E"/>
    <w:rsid w:val="00554296"/>
    <w:rsid w:val="0056042B"/>
    <w:rsid w:val="005831AA"/>
    <w:rsid w:val="0058680D"/>
    <w:rsid w:val="00590220"/>
    <w:rsid w:val="005B361A"/>
    <w:rsid w:val="005C1F1A"/>
    <w:rsid w:val="005C4590"/>
    <w:rsid w:val="005D6BDD"/>
    <w:rsid w:val="005F066B"/>
    <w:rsid w:val="006258E6"/>
    <w:rsid w:val="0068090F"/>
    <w:rsid w:val="006B25A8"/>
    <w:rsid w:val="006D303B"/>
    <w:rsid w:val="006D5835"/>
    <w:rsid w:val="00700E73"/>
    <w:rsid w:val="00703B2D"/>
    <w:rsid w:val="00721968"/>
    <w:rsid w:val="00731518"/>
    <w:rsid w:val="00740552"/>
    <w:rsid w:val="00755BA5"/>
    <w:rsid w:val="00760A52"/>
    <w:rsid w:val="007772EA"/>
    <w:rsid w:val="007853D1"/>
    <w:rsid w:val="00794D3D"/>
    <w:rsid w:val="007C3211"/>
    <w:rsid w:val="007E4731"/>
    <w:rsid w:val="0081027B"/>
    <w:rsid w:val="00810F47"/>
    <w:rsid w:val="00824E72"/>
    <w:rsid w:val="00862800"/>
    <w:rsid w:val="00871D59"/>
    <w:rsid w:val="008A3B4B"/>
    <w:rsid w:val="008A5683"/>
    <w:rsid w:val="00906701"/>
    <w:rsid w:val="00915B8B"/>
    <w:rsid w:val="00961CDE"/>
    <w:rsid w:val="00992962"/>
    <w:rsid w:val="009D1C3C"/>
    <w:rsid w:val="009E1207"/>
    <w:rsid w:val="009F4E83"/>
    <w:rsid w:val="00A04A35"/>
    <w:rsid w:val="00A16B65"/>
    <w:rsid w:val="00A34505"/>
    <w:rsid w:val="00A41FA5"/>
    <w:rsid w:val="00A4590B"/>
    <w:rsid w:val="00A4717B"/>
    <w:rsid w:val="00A53D20"/>
    <w:rsid w:val="00A55CAF"/>
    <w:rsid w:val="00A71C91"/>
    <w:rsid w:val="00A84387"/>
    <w:rsid w:val="00AA27DC"/>
    <w:rsid w:val="00AB45F8"/>
    <w:rsid w:val="00AD5981"/>
    <w:rsid w:val="00AE1A36"/>
    <w:rsid w:val="00AE5C62"/>
    <w:rsid w:val="00B3375C"/>
    <w:rsid w:val="00B35402"/>
    <w:rsid w:val="00B4020D"/>
    <w:rsid w:val="00B51469"/>
    <w:rsid w:val="00B64C5B"/>
    <w:rsid w:val="00B76E47"/>
    <w:rsid w:val="00B771F5"/>
    <w:rsid w:val="00B81476"/>
    <w:rsid w:val="00B83585"/>
    <w:rsid w:val="00B87AF9"/>
    <w:rsid w:val="00B95D4F"/>
    <w:rsid w:val="00BB090D"/>
    <w:rsid w:val="00BC6C9C"/>
    <w:rsid w:val="00BD31E0"/>
    <w:rsid w:val="00BE120E"/>
    <w:rsid w:val="00BE6A4C"/>
    <w:rsid w:val="00C26273"/>
    <w:rsid w:val="00C41250"/>
    <w:rsid w:val="00C55BE2"/>
    <w:rsid w:val="00C62173"/>
    <w:rsid w:val="00CA71FA"/>
    <w:rsid w:val="00CB040A"/>
    <w:rsid w:val="00CB3ECD"/>
    <w:rsid w:val="00CE10B4"/>
    <w:rsid w:val="00CE11B4"/>
    <w:rsid w:val="00CF1D9C"/>
    <w:rsid w:val="00CF37F6"/>
    <w:rsid w:val="00CF3FDA"/>
    <w:rsid w:val="00D065F4"/>
    <w:rsid w:val="00D11A1A"/>
    <w:rsid w:val="00D306BE"/>
    <w:rsid w:val="00D3209A"/>
    <w:rsid w:val="00D340B9"/>
    <w:rsid w:val="00D4526C"/>
    <w:rsid w:val="00D65EC8"/>
    <w:rsid w:val="00D74282"/>
    <w:rsid w:val="00D745A4"/>
    <w:rsid w:val="00D7659B"/>
    <w:rsid w:val="00D91BFF"/>
    <w:rsid w:val="00D97101"/>
    <w:rsid w:val="00DB0B07"/>
    <w:rsid w:val="00DB64D3"/>
    <w:rsid w:val="00DE2C7B"/>
    <w:rsid w:val="00DF11AF"/>
    <w:rsid w:val="00E07FD0"/>
    <w:rsid w:val="00E569AD"/>
    <w:rsid w:val="00E65343"/>
    <w:rsid w:val="00E72DA6"/>
    <w:rsid w:val="00E81E4F"/>
    <w:rsid w:val="00EE3C1B"/>
    <w:rsid w:val="00EE69CD"/>
    <w:rsid w:val="00EE6BC5"/>
    <w:rsid w:val="00F001F2"/>
    <w:rsid w:val="00F063BF"/>
    <w:rsid w:val="00F11EA2"/>
    <w:rsid w:val="00F33442"/>
    <w:rsid w:val="00F65C26"/>
    <w:rsid w:val="00F71EB3"/>
    <w:rsid w:val="00FB28AD"/>
    <w:rsid w:val="00FB2D9E"/>
    <w:rsid w:val="00FE1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36B2EF1"/>
  <w15:chartTrackingRefBased/>
  <w15:docId w15:val="{EFE6B485-9FD7-4E43-86C4-9D7CE5585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6273"/>
    <w:pPr>
      <w:spacing w:before="120" w:line="264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3B4B"/>
    <w:pPr>
      <w:keepNext/>
      <w:keepLines/>
      <w:spacing w:before="360" w:after="120"/>
      <w:outlineLvl w:val="0"/>
    </w:pPr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3211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3211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color w:val="000000" w:themeColor="tex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C321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C321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C321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321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321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321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69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695F"/>
  </w:style>
  <w:style w:type="paragraph" w:styleId="Footer">
    <w:name w:val="footer"/>
    <w:basedOn w:val="Normal"/>
    <w:link w:val="FooterChar"/>
    <w:uiPriority w:val="99"/>
    <w:unhideWhenUsed/>
    <w:qFormat/>
    <w:rsid w:val="00871D59"/>
    <w:pPr>
      <w:tabs>
        <w:tab w:val="left" w:pos="3969"/>
      </w:tabs>
      <w:spacing w:before="60" w:line="240" w:lineRule="auto"/>
    </w:pPr>
    <w:rPr>
      <w:sz w:val="18"/>
      <w:szCs w:val="1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71D59"/>
    <w:rPr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CE10B4"/>
    <w:rPr>
      <w:color w:val="0070C0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000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00AD"/>
    <w:rPr>
      <w:color w:val="BE4E0E" w:themeColor="followedHyperlink"/>
      <w:u w:val="single"/>
    </w:rPr>
  </w:style>
  <w:style w:type="paragraph" w:styleId="NoSpacing">
    <w:name w:val="No Spacing"/>
    <w:uiPriority w:val="1"/>
    <w:qFormat/>
    <w:rsid w:val="00EE3C1B"/>
  </w:style>
  <w:style w:type="character" w:customStyle="1" w:styleId="Heading1Char">
    <w:name w:val="Heading 1 Char"/>
    <w:basedOn w:val="DefaultParagraphFont"/>
    <w:link w:val="Heading1"/>
    <w:uiPriority w:val="9"/>
    <w:rsid w:val="008A3B4B"/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553A1"/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769C5"/>
    <w:rPr>
      <w:rFonts w:asciiTheme="majorHAnsi" w:eastAsiaTheme="majorEastAsia" w:hAnsiTheme="majorHAnsi" w:cstheme="majorBidi"/>
      <w:color w:val="000000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2B4176"/>
    <w:pPr>
      <w:spacing w:before="0" w:after="120" w:line="312" w:lineRule="auto"/>
      <w:contextualSpacing/>
    </w:pPr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4176"/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1D59"/>
    <w:pPr>
      <w:numPr>
        <w:ilvl w:val="1"/>
      </w:numPr>
      <w:spacing w:before="0" w:after="120"/>
    </w:pPr>
    <w:rPr>
      <w:rFonts w:eastAsiaTheme="minorEastAsia"/>
      <w:spacing w:val="15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71D59"/>
    <w:rPr>
      <w:rFonts w:eastAsiaTheme="minorEastAsia"/>
      <w:spacing w:val="15"/>
      <w:sz w:val="40"/>
      <w:szCs w:val="22"/>
    </w:rPr>
  </w:style>
  <w:style w:type="character" w:styleId="SubtleEmphasis">
    <w:name w:val="Subtle Emphasis"/>
    <w:basedOn w:val="DefaultParagraphFont"/>
    <w:uiPriority w:val="19"/>
    <w:qFormat/>
    <w:rsid w:val="00871D59"/>
    <w:rPr>
      <w:i/>
      <w:iCs/>
      <w:color w:val="auto"/>
    </w:rPr>
  </w:style>
  <w:style w:type="character" w:styleId="Emphasis">
    <w:name w:val="Emphasis"/>
    <w:basedOn w:val="DefaultParagraphFont"/>
    <w:uiPriority w:val="20"/>
    <w:qFormat/>
    <w:rsid w:val="00871D5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871D59"/>
    <w:rPr>
      <w:i/>
      <w:iCs/>
      <w:color w:val="BE830E" w:themeColor="accent1"/>
    </w:rPr>
  </w:style>
  <w:style w:type="character" w:styleId="Strong">
    <w:name w:val="Strong"/>
    <w:basedOn w:val="DefaultParagraphFont"/>
    <w:uiPriority w:val="22"/>
    <w:qFormat/>
    <w:rsid w:val="00871D59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1D59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71D5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1D59"/>
    <w:pPr>
      <w:pBdr>
        <w:top w:val="single" w:sz="4" w:space="10" w:color="BE830E" w:themeColor="accent1"/>
        <w:bottom w:val="single" w:sz="4" w:space="10" w:color="BE830E" w:themeColor="accent1"/>
      </w:pBdr>
      <w:spacing w:before="360" w:after="360"/>
      <w:ind w:left="864" w:right="864"/>
      <w:jc w:val="center"/>
    </w:pPr>
    <w:rPr>
      <w:i/>
      <w:iCs/>
      <w:color w:val="BE830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1D59"/>
    <w:rPr>
      <w:i/>
      <w:iCs/>
      <w:color w:val="BE830E" w:themeColor="accent1"/>
    </w:rPr>
  </w:style>
  <w:style w:type="character" w:styleId="SubtleReference">
    <w:name w:val="Subtle Reference"/>
    <w:basedOn w:val="DefaultParagraphFont"/>
    <w:uiPriority w:val="31"/>
    <w:qFormat/>
    <w:rsid w:val="00871D59"/>
    <w:rPr>
      <w:smallCaps/>
      <w:color w:val="auto"/>
    </w:rPr>
  </w:style>
  <w:style w:type="character" w:styleId="IntenseReference">
    <w:name w:val="Intense Reference"/>
    <w:basedOn w:val="DefaultParagraphFont"/>
    <w:uiPriority w:val="32"/>
    <w:qFormat/>
    <w:rsid w:val="00871D59"/>
    <w:rPr>
      <w:b/>
      <w:bCs/>
      <w:smallCaps/>
      <w:color w:val="BE830E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71D59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871D59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6B25A8"/>
  </w:style>
  <w:style w:type="paragraph" w:styleId="BalloonText">
    <w:name w:val="Balloon Text"/>
    <w:basedOn w:val="Normal"/>
    <w:link w:val="BalloonTextChar"/>
    <w:uiPriority w:val="99"/>
    <w:semiHidden/>
    <w:unhideWhenUsed/>
    <w:rsid w:val="0058680D"/>
    <w:pPr>
      <w:spacing w:before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80D"/>
    <w:rPr>
      <w:rFonts w:ascii="Times New Roman" w:hAnsi="Times New Roman" w:cs="Times New Roman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C26273"/>
    <w:pPr>
      <w:spacing w:after="100" w:line="312" w:lineRule="auto"/>
    </w:pPr>
    <w:rPr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C26273"/>
    <w:pPr>
      <w:spacing w:after="100" w:line="312" w:lineRule="auto"/>
      <w:ind w:left="200"/>
    </w:pPr>
    <w:rPr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D340B9"/>
    <w:pPr>
      <w:tabs>
        <w:tab w:val="left" w:pos="880"/>
        <w:tab w:val="right" w:leader="dot" w:pos="8885"/>
      </w:tabs>
      <w:spacing w:after="100" w:line="312" w:lineRule="auto"/>
      <w:ind w:left="400"/>
    </w:pPr>
    <w:rPr>
      <w:noProof/>
      <w:color w:val="B38836" w:themeColor="accent3" w:themeShade="80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C26273"/>
    <w:pPr>
      <w:spacing w:after="120" w:line="240" w:lineRule="auto"/>
    </w:pPr>
    <w:rPr>
      <w:iCs/>
      <w:color w:val="000000" w:themeColor="text1"/>
      <w:sz w:val="18"/>
      <w:szCs w:val="18"/>
    </w:rPr>
  </w:style>
  <w:style w:type="table" w:customStyle="1" w:styleId="ANUrowcolumnheader">
    <w:name w:val="ANU row/column header"/>
    <w:basedOn w:val="TableNormal"/>
    <w:uiPriority w:val="99"/>
    <w:rsid w:val="00C262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  <w:tblStylePr w:type="firstRow">
      <w:rPr>
        <w:b/>
      </w:rPr>
      <w:tblPr/>
      <w:tcPr>
        <w:shd w:val="clear" w:color="auto" w:fill="F6D28C" w:themeFill="accent1" w:themeFillTint="66"/>
      </w:tcPr>
    </w:tblStylePr>
    <w:tblStylePr w:type="firstCol">
      <w:rPr>
        <w:b/>
      </w:rPr>
      <w:tblPr/>
      <w:tcPr>
        <w:shd w:val="clear" w:color="auto" w:fill="F6D28C" w:themeFill="accent1" w:themeFillTint="66"/>
      </w:tcPr>
    </w:tblStylePr>
  </w:style>
  <w:style w:type="table" w:styleId="TableGrid">
    <w:name w:val="Table Grid"/>
    <w:basedOn w:val="TableNormal"/>
    <w:uiPriority w:val="39"/>
    <w:rsid w:val="008A3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NUcolumnheader">
    <w:name w:val="ANU column header"/>
    <w:basedOn w:val="TableNormal"/>
    <w:uiPriority w:val="99"/>
    <w:rsid w:val="008A3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  <w:tblStylePr w:type="firstCol">
      <w:rPr>
        <w:b/>
      </w:rPr>
      <w:tblPr/>
      <w:tcPr>
        <w:shd w:val="clear" w:color="auto" w:fill="F6D28C" w:themeFill="accent1" w:themeFillTint="66"/>
      </w:tcPr>
    </w:tblStylePr>
  </w:style>
  <w:style w:type="paragraph" w:customStyle="1" w:styleId="Numberedsectionheading">
    <w:name w:val="Numbered section heading"/>
    <w:basedOn w:val="Heading1"/>
    <w:link w:val="NumberedsectionheadingChar"/>
    <w:qFormat/>
    <w:rsid w:val="007C3211"/>
    <w:pPr>
      <w:numPr>
        <w:numId w:val="2"/>
      </w:numPr>
      <w:tabs>
        <w:tab w:val="left" w:pos="1304"/>
      </w:tabs>
      <w:spacing w:line="312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1D7D2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7D2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umberedsectionheadingChar">
    <w:name w:val="Numbered section heading Char"/>
    <w:basedOn w:val="Heading1Char"/>
    <w:link w:val="Numberedsectionheading"/>
    <w:rsid w:val="001D7D2F"/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paragraph" w:customStyle="1" w:styleId="Numbereditemtitle">
    <w:name w:val="Numbered item title"/>
    <w:basedOn w:val="Heading2"/>
    <w:link w:val="NumbereditemtitleChar"/>
    <w:qFormat/>
    <w:rsid w:val="00245D3F"/>
  </w:style>
  <w:style w:type="character" w:customStyle="1" w:styleId="NumbereditemtitleChar">
    <w:name w:val="Numbered item title Char"/>
    <w:basedOn w:val="Heading2Char"/>
    <w:link w:val="Numbereditemtitle"/>
    <w:rsid w:val="00B76E47"/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7564A"/>
    <w:pPr>
      <w:spacing w:before="240" w:after="0"/>
      <w:outlineLvl w:val="9"/>
    </w:pPr>
    <w:rPr>
      <w:rFonts w:cstheme="majorBidi"/>
      <w:color w:val="8E610A" w:themeColor="accent1" w:themeShade="BF"/>
      <w:sz w:val="32"/>
    </w:rPr>
  </w:style>
  <w:style w:type="table" w:styleId="TableGridLight">
    <w:name w:val="Grid Table Light"/>
    <w:basedOn w:val="TableNormal"/>
    <w:uiPriority w:val="40"/>
    <w:rsid w:val="00477A72"/>
    <w:rPr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New ANU">
  <a:themeElements>
    <a:clrScheme name="ANU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BE830E"/>
      </a:accent1>
      <a:accent2>
        <a:srgbClr val="DFC187"/>
      </a:accent2>
      <a:accent3>
        <a:srgbClr val="F5EDDE"/>
      </a:accent3>
      <a:accent4>
        <a:srgbClr val="BE4E0E"/>
      </a:accent4>
      <a:accent5>
        <a:srgbClr val="CB7352"/>
      </a:accent5>
      <a:accent6>
        <a:srgbClr val="F2DCD4"/>
      </a:accent6>
      <a:hlink>
        <a:srgbClr val="BE830E"/>
      </a:hlink>
      <a:folHlink>
        <a:srgbClr val="BE4E0E"/>
      </a:folHlink>
    </a:clrScheme>
    <a:fontScheme name="ANU">
      <a:majorFont>
        <a:latin typeface="Public Sans"/>
        <a:ea typeface=""/>
        <a:cs typeface=""/>
      </a:majorFont>
      <a:minorFont>
        <a:latin typeface="Public Sans Light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NU_Powerpoint_Light_v3" id="{768B2342-8F25-4BCF-A9F2-7F75F1A83BC8}" vid="{5D6854EF-C683-4EFA-B0BF-EA4FED51159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009AC5283E95468D41B3B02A942082" ma:contentTypeVersion="11" ma:contentTypeDescription="Create a new document." ma:contentTypeScope="" ma:versionID="9f2fd859ed3886bf4e8522e511cd8b1a">
  <xsd:schema xmlns:xsd="http://www.w3.org/2001/XMLSchema" xmlns:xs="http://www.w3.org/2001/XMLSchema" xmlns:p="http://schemas.microsoft.com/office/2006/metadata/properties" xmlns:ns2="2906fbf8-e47d-4c21-be87-cb09cf1c70cb" xmlns:ns3="cd7196b5-af4d-4b5a-ba66-d723b2d8b01e" targetNamespace="http://schemas.microsoft.com/office/2006/metadata/properties" ma:root="true" ma:fieldsID="4c2e97acb550b7a71716bc90633103a3" ns2:_="" ns3:_="">
    <xsd:import namespace="2906fbf8-e47d-4c21-be87-cb09cf1c70cb"/>
    <xsd:import namespace="cd7196b5-af4d-4b5a-ba66-d723b2d8b0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FAQs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Document_x0020_Notes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06fbf8-e47d-4c21-be87-cb09cf1c7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FAQs" ma:index="10" ma:displayName="FAQs" ma:internalName="FAQs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Document_x0020_Notes" ma:index="18" ma:displayName="IMPORTANT" ma:description="DO NOT EDIT. DOWNLOAD FIRST" ma:format="Dropdown" ma:internalName="Document_x0020_Not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196b5-af4d-4b5a-ba66-d723b2d8b01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Notes xmlns="2906fbf8-e47d-4c21-be87-cb09cf1c70cb">DO NOT EDIT. DOWNLOAD FIRST</Document_x0020_Notes>
    <FAQs xmlns="2906fbf8-e47d-4c21-be87-cb09cf1c70cb">NA</FAQ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0F0B24E-A3D9-42E4-88AE-E7D13535C9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06fbf8-e47d-4c21-be87-cb09cf1c70cb"/>
    <ds:schemaRef ds:uri="cd7196b5-af4d-4b5a-ba66-d723b2d8b0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B18803-314B-4713-ACB1-9D467534D9A8}">
  <ds:schemaRefs>
    <ds:schemaRef ds:uri="http://schemas.microsoft.com/office/2006/metadata/properties"/>
    <ds:schemaRef ds:uri="http://schemas.microsoft.com/office/infopath/2007/PartnerControls"/>
    <ds:schemaRef ds:uri="2906fbf8-e47d-4c21-be87-cb09cf1c70cb"/>
  </ds:schemaRefs>
</ds:datastoreItem>
</file>

<file path=customXml/itemProps3.xml><?xml version="1.0" encoding="utf-8"?>
<ds:datastoreItem xmlns:ds="http://schemas.openxmlformats.org/officeDocument/2006/customXml" ds:itemID="{761D9380-7722-40E0-AA68-1506C4DAE9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9989FA-3C3B-49F3-86C9-C70743E24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Gledhill</cp:lastModifiedBy>
  <cp:revision>3</cp:revision>
  <cp:lastPrinted>2021-02-28T23:20:00Z</cp:lastPrinted>
  <dcterms:created xsi:type="dcterms:W3CDTF">2022-10-24T00:36:00Z</dcterms:created>
  <dcterms:modified xsi:type="dcterms:W3CDTF">2022-10-24T01:09:00Z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0x010100EF009AC5283E95468D41B3B02A942082</vt:lpwstr>
  </property>
</Properties>
</file>